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F4" w:rsidRDefault="00585F74">
      <w:pPr>
        <w:jc w:val="center"/>
        <w:rPr>
          <w:sz w:val="28"/>
          <w:szCs w:val="28"/>
        </w:rPr>
      </w:pPr>
      <w:r>
        <w:rPr>
          <w:sz w:val="28"/>
          <w:szCs w:val="28"/>
        </w:rPr>
        <w:t xml:space="preserve">GENERAL CHEMISTRY </w:t>
      </w:r>
      <w:r w:rsidR="004369F4">
        <w:rPr>
          <w:sz w:val="28"/>
          <w:szCs w:val="28"/>
        </w:rPr>
        <w:t>I</w:t>
      </w:r>
      <w:r w:rsidR="003302D6">
        <w:rPr>
          <w:sz w:val="28"/>
          <w:szCs w:val="28"/>
        </w:rPr>
        <w:t>I</w:t>
      </w:r>
    </w:p>
    <w:p w:rsidR="004369F4" w:rsidRDefault="004369F4">
      <w:pPr>
        <w:jc w:val="center"/>
        <w:rPr>
          <w:sz w:val="28"/>
          <w:szCs w:val="28"/>
        </w:rPr>
      </w:pPr>
      <w:r>
        <w:rPr>
          <w:sz w:val="28"/>
          <w:szCs w:val="28"/>
        </w:rPr>
        <w:t>CHEM 1</w:t>
      </w:r>
      <w:r w:rsidR="00585F74">
        <w:rPr>
          <w:sz w:val="28"/>
          <w:szCs w:val="28"/>
        </w:rPr>
        <w:t>4</w:t>
      </w:r>
      <w:r>
        <w:rPr>
          <w:sz w:val="28"/>
          <w:szCs w:val="28"/>
        </w:rPr>
        <w:t>1</w:t>
      </w:r>
      <w:r w:rsidR="003302D6">
        <w:rPr>
          <w:sz w:val="28"/>
          <w:szCs w:val="28"/>
        </w:rPr>
        <w:t>2</w:t>
      </w:r>
      <w:r>
        <w:rPr>
          <w:sz w:val="28"/>
          <w:szCs w:val="28"/>
        </w:rPr>
        <w:t>.00</w:t>
      </w:r>
      <w:r w:rsidR="00036B25">
        <w:rPr>
          <w:sz w:val="28"/>
          <w:szCs w:val="28"/>
        </w:rPr>
        <w:t>6</w:t>
      </w:r>
      <w:r w:rsidR="00912FC7">
        <w:rPr>
          <w:sz w:val="28"/>
          <w:szCs w:val="28"/>
        </w:rPr>
        <w:t xml:space="preserve"> </w:t>
      </w:r>
      <w:r w:rsidR="00912FC7" w:rsidRPr="00585F74">
        <w:rPr>
          <w:sz w:val="28"/>
          <w:szCs w:val="28"/>
        </w:rPr>
        <w:t>(</w:t>
      </w:r>
      <w:r w:rsidR="00F109F7">
        <w:rPr>
          <w:sz w:val="28"/>
          <w:szCs w:val="28"/>
        </w:rPr>
        <w:t>2330</w:t>
      </w:r>
      <w:r w:rsidR="00036B25">
        <w:rPr>
          <w:sz w:val="28"/>
          <w:szCs w:val="28"/>
        </w:rPr>
        <w:t>7</w:t>
      </w:r>
      <w:r w:rsidR="00912FC7" w:rsidRPr="00585F74">
        <w:rPr>
          <w:sz w:val="28"/>
          <w:szCs w:val="28"/>
        </w:rPr>
        <w:t>)</w:t>
      </w:r>
    </w:p>
    <w:p w:rsidR="004369F4" w:rsidRDefault="00F109F7">
      <w:pPr>
        <w:jc w:val="center"/>
        <w:rPr>
          <w:sz w:val="28"/>
          <w:szCs w:val="28"/>
        </w:rPr>
      </w:pPr>
      <w:r>
        <w:rPr>
          <w:sz w:val="28"/>
          <w:szCs w:val="28"/>
        </w:rPr>
        <w:t>SPRING 2015</w:t>
      </w:r>
    </w:p>
    <w:p w:rsidR="004369F4" w:rsidRDefault="004369F4">
      <w:pPr>
        <w:pStyle w:val="Heading1"/>
      </w:pPr>
      <w:smartTag w:uri="urn:schemas-microsoft-com:office:smarttags" w:element="place">
        <w:smartTag w:uri="urn:schemas-microsoft-com:office:smarttags" w:element="PlaceName">
          <w:r>
            <w:t>PALO ALTO</w:t>
          </w:r>
        </w:smartTag>
        <w:r>
          <w:t xml:space="preserve"> </w:t>
        </w:r>
        <w:smartTag w:uri="urn:schemas-microsoft-com:office:smarttags" w:element="PlaceType">
          <w:r>
            <w:t>COLLEGE</w:t>
          </w:r>
        </w:smartTag>
      </w:smartTag>
    </w:p>
    <w:p w:rsidR="004369F4" w:rsidRDefault="00585F74">
      <w:pPr>
        <w:jc w:val="center"/>
        <w:rPr>
          <w:sz w:val="28"/>
          <w:szCs w:val="28"/>
        </w:rPr>
      </w:pPr>
      <w:r>
        <w:rPr>
          <w:sz w:val="28"/>
          <w:szCs w:val="28"/>
        </w:rPr>
        <w:t xml:space="preserve">LABORATORY </w:t>
      </w:r>
      <w:r w:rsidR="004369F4">
        <w:rPr>
          <w:sz w:val="28"/>
          <w:szCs w:val="28"/>
        </w:rPr>
        <w:t>COURSE SYLLABUS</w:t>
      </w:r>
    </w:p>
    <w:p w:rsidR="004369F4" w:rsidRDefault="004369F4">
      <w:pPr>
        <w:rPr>
          <w:sz w:val="28"/>
          <w:szCs w:val="28"/>
        </w:rPr>
      </w:pPr>
    </w:p>
    <w:p w:rsidR="004369F4" w:rsidRDefault="004369F4">
      <w:pPr>
        <w:rPr>
          <w:sz w:val="24"/>
          <w:szCs w:val="24"/>
        </w:rPr>
      </w:pPr>
      <w:r>
        <w:rPr>
          <w:sz w:val="24"/>
          <w:szCs w:val="24"/>
        </w:rPr>
        <w:t>Class Meeting</w:t>
      </w:r>
    </w:p>
    <w:p w:rsidR="004369F4" w:rsidRDefault="001D5DAE">
      <w:pPr>
        <w:rPr>
          <w:sz w:val="24"/>
          <w:szCs w:val="24"/>
        </w:rPr>
      </w:pPr>
      <w:r>
        <w:rPr>
          <w:sz w:val="24"/>
          <w:szCs w:val="24"/>
        </w:rPr>
        <w:t>Times</w:t>
      </w:r>
      <w:r w:rsidR="004369F4">
        <w:rPr>
          <w:sz w:val="24"/>
          <w:szCs w:val="24"/>
        </w:rPr>
        <w:t>:</w:t>
      </w:r>
      <w:r w:rsidR="004369F4">
        <w:rPr>
          <w:sz w:val="24"/>
          <w:szCs w:val="24"/>
        </w:rPr>
        <w:tab/>
      </w:r>
      <w:r w:rsidR="004369F4">
        <w:rPr>
          <w:sz w:val="24"/>
          <w:szCs w:val="24"/>
        </w:rPr>
        <w:tab/>
      </w:r>
      <w:r w:rsidR="004369F4">
        <w:rPr>
          <w:sz w:val="24"/>
          <w:szCs w:val="24"/>
        </w:rPr>
        <w:tab/>
      </w:r>
      <w:r w:rsidR="0032256A">
        <w:rPr>
          <w:sz w:val="24"/>
          <w:szCs w:val="24"/>
        </w:rPr>
        <w:t>Thursdays</w:t>
      </w:r>
      <w:r w:rsidR="00484904">
        <w:rPr>
          <w:sz w:val="24"/>
          <w:szCs w:val="24"/>
        </w:rPr>
        <w:t>,</w:t>
      </w:r>
      <w:r w:rsidR="001442DF">
        <w:rPr>
          <w:sz w:val="24"/>
          <w:szCs w:val="24"/>
        </w:rPr>
        <w:t xml:space="preserve"> </w:t>
      </w:r>
      <w:r w:rsidR="00F109F7">
        <w:rPr>
          <w:sz w:val="24"/>
          <w:szCs w:val="24"/>
        </w:rPr>
        <w:t>1</w:t>
      </w:r>
      <w:r w:rsidR="00E73D20">
        <w:rPr>
          <w:sz w:val="24"/>
          <w:szCs w:val="24"/>
        </w:rPr>
        <w:t>:</w:t>
      </w:r>
      <w:r w:rsidR="00F109F7">
        <w:rPr>
          <w:sz w:val="24"/>
          <w:szCs w:val="24"/>
        </w:rPr>
        <w:t>0</w:t>
      </w:r>
      <w:r w:rsidR="00E73D20">
        <w:rPr>
          <w:sz w:val="24"/>
          <w:szCs w:val="24"/>
        </w:rPr>
        <w:t>0</w:t>
      </w:r>
      <w:r>
        <w:rPr>
          <w:sz w:val="24"/>
          <w:szCs w:val="24"/>
        </w:rPr>
        <w:t xml:space="preserve"> </w:t>
      </w:r>
      <w:r w:rsidR="00E73D20">
        <w:rPr>
          <w:sz w:val="24"/>
          <w:szCs w:val="24"/>
        </w:rPr>
        <w:t>pm</w:t>
      </w:r>
      <w:r>
        <w:rPr>
          <w:sz w:val="24"/>
          <w:szCs w:val="24"/>
        </w:rPr>
        <w:t xml:space="preserve"> – </w:t>
      </w:r>
      <w:r w:rsidR="00460E5A">
        <w:rPr>
          <w:sz w:val="24"/>
          <w:szCs w:val="24"/>
        </w:rPr>
        <w:t>3:</w:t>
      </w:r>
      <w:r w:rsidR="00F109F7">
        <w:rPr>
          <w:sz w:val="24"/>
          <w:szCs w:val="24"/>
        </w:rPr>
        <w:t>3</w:t>
      </w:r>
      <w:r w:rsidR="00E73D20">
        <w:rPr>
          <w:sz w:val="24"/>
          <w:szCs w:val="24"/>
        </w:rPr>
        <w:t>0</w:t>
      </w:r>
      <w:r>
        <w:rPr>
          <w:sz w:val="24"/>
          <w:szCs w:val="24"/>
        </w:rPr>
        <w:t xml:space="preserve"> </w:t>
      </w:r>
      <w:r w:rsidR="00E73D20">
        <w:rPr>
          <w:sz w:val="24"/>
          <w:szCs w:val="24"/>
        </w:rPr>
        <w:t>pm</w:t>
      </w:r>
      <w:r>
        <w:rPr>
          <w:sz w:val="24"/>
          <w:szCs w:val="24"/>
        </w:rPr>
        <w:t xml:space="preserve"> in </w:t>
      </w:r>
      <w:r w:rsidR="00484904">
        <w:rPr>
          <w:sz w:val="24"/>
          <w:szCs w:val="24"/>
        </w:rPr>
        <w:t>San Jacinto Hall, 209</w:t>
      </w:r>
    </w:p>
    <w:p w:rsidR="00CF3803" w:rsidRDefault="00CF3803">
      <w:pPr>
        <w:rPr>
          <w:sz w:val="24"/>
          <w:szCs w:val="24"/>
        </w:rPr>
      </w:pPr>
    </w:p>
    <w:p w:rsidR="004369F4" w:rsidRDefault="004369F4">
      <w:pPr>
        <w:rPr>
          <w:sz w:val="24"/>
          <w:szCs w:val="24"/>
        </w:rPr>
      </w:pPr>
      <w:r>
        <w:rPr>
          <w:sz w:val="24"/>
          <w:szCs w:val="24"/>
        </w:rPr>
        <w:t>Instructor:</w:t>
      </w:r>
      <w:r>
        <w:rPr>
          <w:sz w:val="24"/>
          <w:szCs w:val="24"/>
        </w:rPr>
        <w:tab/>
      </w:r>
      <w:r>
        <w:rPr>
          <w:sz w:val="24"/>
          <w:szCs w:val="24"/>
        </w:rPr>
        <w:tab/>
      </w:r>
      <w:r w:rsidR="00F47085">
        <w:rPr>
          <w:sz w:val="24"/>
          <w:szCs w:val="24"/>
        </w:rPr>
        <w:t>Dr. Stamatis Muratidis</w:t>
      </w:r>
    </w:p>
    <w:p w:rsidR="004369F4" w:rsidRDefault="004369F4">
      <w:pPr>
        <w:rPr>
          <w:sz w:val="24"/>
          <w:szCs w:val="24"/>
        </w:rPr>
      </w:pPr>
    </w:p>
    <w:p w:rsidR="004369F4" w:rsidRDefault="004369F4">
      <w:pPr>
        <w:rPr>
          <w:sz w:val="24"/>
          <w:szCs w:val="24"/>
        </w:rPr>
      </w:pPr>
      <w:r>
        <w:rPr>
          <w:sz w:val="24"/>
          <w:szCs w:val="24"/>
        </w:rPr>
        <w:t>Phone:</w:t>
      </w:r>
      <w:r>
        <w:rPr>
          <w:sz w:val="24"/>
          <w:szCs w:val="24"/>
        </w:rPr>
        <w:tab/>
      </w:r>
      <w:r>
        <w:rPr>
          <w:sz w:val="24"/>
          <w:szCs w:val="24"/>
        </w:rPr>
        <w:tab/>
      </w:r>
      <w:r>
        <w:rPr>
          <w:sz w:val="24"/>
          <w:szCs w:val="24"/>
        </w:rPr>
        <w:tab/>
      </w:r>
      <w:r w:rsidR="00ED6694">
        <w:rPr>
          <w:sz w:val="24"/>
          <w:szCs w:val="24"/>
        </w:rPr>
        <w:t xml:space="preserve">(210) </w:t>
      </w:r>
      <w:r w:rsidR="00BF4751">
        <w:rPr>
          <w:sz w:val="24"/>
          <w:szCs w:val="24"/>
        </w:rPr>
        <w:t>486-33</w:t>
      </w:r>
      <w:r w:rsidR="00D43CFA">
        <w:rPr>
          <w:sz w:val="24"/>
          <w:szCs w:val="24"/>
        </w:rPr>
        <w:t>91</w:t>
      </w:r>
    </w:p>
    <w:p w:rsidR="00CF3803" w:rsidRDefault="00CF3803">
      <w:pPr>
        <w:rPr>
          <w:sz w:val="24"/>
          <w:szCs w:val="24"/>
        </w:rPr>
      </w:pPr>
    </w:p>
    <w:p w:rsidR="00CF3803" w:rsidRDefault="00CF3803">
      <w:pPr>
        <w:rPr>
          <w:sz w:val="24"/>
          <w:szCs w:val="24"/>
        </w:rPr>
      </w:pPr>
      <w:r>
        <w:rPr>
          <w:sz w:val="24"/>
          <w:szCs w:val="24"/>
        </w:rPr>
        <w:t>E-Mail:</w:t>
      </w:r>
      <w:r>
        <w:rPr>
          <w:sz w:val="24"/>
          <w:szCs w:val="24"/>
        </w:rPr>
        <w:tab/>
      </w:r>
      <w:r>
        <w:rPr>
          <w:sz w:val="24"/>
          <w:szCs w:val="24"/>
        </w:rPr>
        <w:tab/>
      </w:r>
      <w:r w:rsidR="00D43CFA">
        <w:rPr>
          <w:sz w:val="24"/>
          <w:szCs w:val="24"/>
        </w:rPr>
        <w:t>smuratidis</w:t>
      </w:r>
      <w:r w:rsidR="00ED6694">
        <w:rPr>
          <w:sz w:val="24"/>
          <w:szCs w:val="24"/>
        </w:rPr>
        <w:t>@alamo.edu</w:t>
      </w:r>
    </w:p>
    <w:p w:rsidR="00CF3803" w:rsidRDefault="00CF3803">
      <w:pPr>
        <w:rPr>
          <w:sz w:val="24"/>
          <w:szCs w:val="24"/>
        </w:rPr>
      </w:pPr>
    </w:p>
    <w:p w:rsidR="00CF3803" w:rsidRDefault="00CF3803" w:rsidP="00CF3803">
      <w:pPr>
        <w:ind w:left="2160" w:hanging="2160"/>
        <w:rPr>
          <w:sz w:val="24"/>
          <w:szCs w:val="24"/>
        </w:rPr>
      </w:pPr>
      <w:r>
        <w:rPr>
          <w:sz w:val="24"/>
          <w:szCs w:val="24"/>
        </w:rPr>
        <w:t>Prerequisites:</w:t>
      </w:r>
      <w:r>
        <w:rPr>
          <w:sz w:val="24"/>
          <w:szCs w:val="24"/>
        </w:rPr>
        <w:tab/>
      </w:r>
      <w:r w:rsidRPr="00CF3803">
        <w:rPr>
          <w:color w:val="000000"/>
          <w:sz w:val="24"/>
          <w:szCs w:val="24"/>
        </w:rPr>
        <w:t>Credit for CHEM 1111 or CHEM 1411 with a grade of “C” or bette</w:t>
      </w:r>
      <w:r w:rsidR="00C054DA">
        <w:rPr>
          <w:color w:val="000000"/>
          <w:sz w:val="24"/>
          <w:szCs w:val="24"/>
        </w:rPr>
        <w:t>r.</w:t>
      </w:r>
    </w:p>
    <w:p w:rsidR="004369F4" w:rsidRDefault="004369F4">
      <w:pPr>
        <w:rPr>
          <w:sz w:val="24"/>
          <w:szCs w:val="24"/>
        </w:rPr>
      </w:pPr>
    </w:p>
    <w:p w:rsidR="004369F4" w:rsidRDefault="001A4743">
      <w:pPr>
        <w:rPr>
          <w:sz w:val="24"/>
          <w:szCs w:val="24"/>
        </w:rPr>
      </w:pPr>
      <w:r>
        <w:rPr>
          <w:sz w:val="24"/>
          <w:szCs w:val="24"/>
        </w:rPr>
        <w:t>Course</w:t>
      </w:r>
      <w:r w:rsidR="004369F4">
        <w:rPr>
          <w:sz w:val="24"/>
          <w:szCs w:val="24"/>
        </w:rPr>
        <w:t xml:space="preserve"> </w:t>
      </w:r>
    </w:p>
    <w:p w:rsidR="00CF3803" w:rsidRPr="001442DF" w:rsidRDefault="004369F4" w:rsidP="003302D6">
      <w:pPr>
        <w:tabs>
          <w:tab w:val="left" w:pos="720"/>
          <w:tab w:val="left" w:pos="1440"/>
          <w:tab w:val="left" w:pos="2160"/>
        </w:tabs>
        <w:ind w:left="2160" w:hanging="2160"/>
        <w:rPr>
          <w:color w:val="000000"/>
          <w:sz w:val="24"/>
          <w:szCs w:val="24"/>
        </w:rPr>
      </w:pPr>
      <w:r>
        <w:rPr>
          <w:sz w:val="24"/>
          <w:szCs w:val="24"/>
        </w:rPr>
        <w:t>Description:</w:t>
      </w:r>
      <w:r>
        <w:rPr>
          <w:sz w:val="24"/>
          <w:szCs w:val="24"/>
        </w:rPr>
        <w:tab/>
      </w:r>
      <w:r>
        <w:rPr>
          <w:sz w:val="24"/>
          <w:szCs w:val="24"/>
        </w:rPr>
        <w:tab/>
      </w:r>
      <w:r w:rsidR="001A4743">
        <w:rPr>
          <w:sz w:val="22"/>
          <w:szCs w:val="22"/>
        </w:rPr>
        <w:t xml:space="preserve">Basic laboratory experiments supporting theoretical principles presented </w:t>
      </w:r>
      <w:r w:rsidR="00C054DA">
        <w:rPr>
          <w:sz w:val="22"/>
          <w:szCs w:val="22"/>
        </w:rPr>
        <w:t>in lecture</w:t>
      </w:r>
      <w:r w:rsidR="001A4743">
        <w:rPr>
          <w:sz w:val="22"/>
          <w:szCs w:val="22"/>
        </w:rPr>
        <w:t>; introduction of the scientific method, experimental design, chemical instrumentation, data collection and analysis, and preparation of laboratory reports.</w:t>
      </w:r>
    </w:p>
    <w:p w:rsidR="004369F4" w:rsidRDefault="004369F4">
      <w:pPr>
        <w:rPr>
          <w:sz w:val="24"/>
          <w:szCs w:val="24"/>
        </w:rPr>
      </w:pPr>
    </w:p>
    <w:p w:rsidR="004369F4" w:rsidRDefault="004369F4">
      <w:pPr>
        <w:tabs>
          <w:tab w:val="left" w:pos="720"/>
          <w:tab w:val="left" w:pos="1440"/>
          <w:tab w:val="left" w:pos="2160"/>
        </w:tabs>
        <w:ind w:left="2160" w:hanging="2160"/>
        <w:rPr>
          <w:sz w:val="24"/>
          <w:szCs w:val="24"/>
        </w:rPr>
      </w:pPr>
      <w:r>
        <w:rPr>
          <w:sz w:val="24"/>
          <w:szCs w:val="24"/>
        </w:rPr>
        <w:t>Text:</w:t>
      </w:r>
      <w:r>
        <w:rPr>
          <w:sz w:val="24"/>
          <w:szCs w:val="24"/>
        </w:rPr>
        <w:tab/>
      </w:r>
      <w:r>
        <w:rPr>
          <w:sz w:val="24"/>
          <w:szCs w:val="24"/>
        </w:rPr>
        <w:tab/>
      </w:r>
      <w:r>
        <w:rPr>
          <w:sz w:val="24"/>
          <w:szCs w:val="24"/>
        </w:rPr>
        <w:tab/>
      </w:r>
      <w:proofErr w:type="spellStart"/>
      <w:r>
        <w:rPr>
          <w:sz w:val="24"/>
          <w:szCs w:val="24"/>
        </w:rPr>
        <w:t>Beran</w:t>
      </w:r>
      <w:proofErr w:type="spellEnd"/>
      <w:r>
        <w:rPr>
          <w:sz w:val="24"/>
          <w:szCs w:val="24"/>
        </w:rPr>
        <w:t xml:space="preserve">, Jo A., </w:t>
      </w:r>
      <w:r w:rsidR="00FB5B79">
        <w:rPr>
          <w:sz w:val="24"/>
          <w:szCs w:val="24"/>
          <w:u w:val="single"/>
        </w:rPr>
        <w:t>Laboratory Manual for Principles of General Chemistry,</w:t>
      </w:r>
      <w:r>
        <w:rPr>
          <w:sz w:val="24"/>
          <w:szCs w:val="24"/>
        </w:rPr>
        <w:t xml:space="preserve"> </w:t>
      </w:r>
      <w:r w:rsidR="00C054DA">
        <w:rPr>
          <w:sz w:val="24"/>
          <w:szCs w:val="24"/>
        </w:rPr>
        <w:t>Tenth</w:t>
      </w:r>
      <w:r>
        <w:rPr>
          <w:sz w:val="24"/>
          <w:szCs w:val="24"/>
        </w:rPr>
        <w:t xml:space="preserve"> Ed., John Wiley &amp; Sons, </w:t>
      </w:r>
      <w:r w:rsidR="008A53FE">
        <w:rPr>
          <w:sz w:val="24"/>
          <w:szCs w:val="24"/>
        </w:rPr>
        <w:t>©</w:t>
      </w:r>
      <w:r w:rsidR="002C6516">
        <w:rPr>
          <w:sz w:val="24"/>
          <w:szCs w:val="24"/>
        </w:rPr>
        <w:t>201</w:t>
      </w:r>
      <w:r w:rsidR="008A53FE">
        <w:rPr>
          <w:sz w:val="24"/>
          <w:szCs w:val="24"/>
        </w:rPr>
        <w:t xml:space="preserve">4.  </w:t>
      </w:r>
      <w:r w:rsidR="008A53FE" w:rsidRPr="008A53FE">
        <w:rPr>
          <w:sz w:val="24"/>
          <w:szCs w:val="24"/>
        </w:rPr>
        <w:t>ISBN : 978-1-118-62151-6</w:t>
      </w:r>
    </w:p>
    <w:p w:rsidR="008A53FE" w:rsidRDefault="008A53FE">
      <w:pPr>
        <w:tabs>
          <w:tab w:val="left" w:pos="720"/>
          <w:tab w:val="left" w:pos="1440"/>
          <w:tab w:val="left" w:pos="2160"/>
        </w:tabs>
        <w:ind w:left="2160" w:hanging="2160"/>
        <w:rPr>
          <w:sz w:val="24"/>
          <w:szCs w:val="24"/>
        </w:rPr>
      </w:pPr>
      <w:r>
        <w:rPr>
          <w:noProof/>
          <w:sz w:val="24"/>
          <w:szCs w:val="24"/>
        </w:rPr>
        <w:drawing>
          <wp:inline distT="0" distB="0" distL="0" distR="0">
            <wp:extent cx="6858000" cy="2393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 1411 and CHEM 1412 textbook info.png"/>
                    <pic:cNvPicPr/>
                  </pic:nvPicPr>
                  <pic:blipFill>
                    <a:blip r:embed="rId6">
                      <a:extLst>
                        <a:ext uri="{28A0092B-C50C-407E-A947-70E740481C1C}">
                          <a14:useLocalDpi xmlns:a14="http://schemas.microsoft.com/office/drawing/2010/main" val="0"/>
                        </a:ext>
                      </a:extLst>
                    </a:blip>
                    <a:stretch>
                      <a:fillRect/>
                    </a:stretch>
                  </pic:blipFill>
                  <pic:spPr>
                    <a:xfrm>
                      <a:off x="0" y="0"/>
                      <a:ext cx="6858000" cy="2393950"/>
                    </a:xfrm>
                    <a:prstGeom prst="rect">
                      <a:avLst/>
                    </a:prstGeom>
                  </pic:spPr>
                </pic:pic>
              </a:graphicData>
            </a:graphic>
          </wp:inline>
        </w:drawing>
      </w:r>
    </w:p>
    <w:p w:rsidR="001442DF" w:rsidRDefault="001442DF">
      <w:pPr>
        <w:tabs>
          <w:tab w:val="left" w:pos="720"/>
          <w:tab w:val="left" w:pos="1440"/>
          <w:tab w:val="left" w:pos="2160"/>
        </w:tabs>
        <w:ind w:left="2160" w:hanging="2160"/>
        <w:rPr>
          <w:sz w:val="24"/>
          <w:szCs w:val="24"/>
        </w:rPr>
      </w:pPr>
    </w:p>
    <w:p w:rsidR="008A53FE" w:rsidRDefault="008A53FE">
      <w:pPr>
        <w:rPr>
          <w:sz w:val="24"/>
          <w:szCs w:val="24"/>
        </w:rPr>
      </w:pPr>
      <w:r>
        <w:rPr>
          <w:sz w:val="24"/>
          <w:szCs w:val="24"/>
        </w:rPr>
        <w:br w:type="page"/>
      </w:r>
    </w:p>
    <w:p w:rsidR="008A53FE" w:rsidRDefault="008A53FE">
      <w:pPr>
        <w:tabs>
          <w:tab w:val="left" w:pos="720"/>
          <w:tab w:val="left" w:pos="1440"/>
          <w:tab w:val="left" w:pos="2160"/>
        </w:tabs>
        <w:ind w:left="2160" w:hanging="2160"/>
        <w:rPr>
          <w:sz w:val="24"/>
          <w:szCs w:val="24"/>
        </w:rPr>
      </w:pPr>
    </w:p>
    <w:p w:rsidR="001442DF" w:rsidRDefault="001442DF" w:rsidP="001442DF">
      <w:pPr>
        <w:pStyle w:val="Default"/>
        <w:rPr>
          <w:b/>
          <w:bCs/>
          <w:sz w:val="22"/>
          <w:szCs w:val="22"/>
        </w:rPr>
      </w:pPr>
      <w:r>
        <w:rPr>
          <w:b/>
          <w:bCs/>
          <w:sz w:val="22"/>
          <w:szCs w:val="22"/>
        </w:rPr>
        <w:t xml:space="preserve">Learning Outcomes </w:t>
      </w:r>
    </w:p>
    <w:p w:rsidR="001442DF" w:rsidRDefault="001442DF" w:rsidP="001442DF">
      <w:pPr>
        <w:pStyle w:val="Default"/>
        <w:rPr>
          <w:sz w:val="22"/>
          <w:szCs w:val="22"/>
        </w:rPr>
      </w:pPr>
    </w:p>
    <w:p w:rsidR="001442DF" w:rsidRDefault="001442DF" w:rsidP="001442DF">
      <w:pPr>
        <w:pStyle w:val="Default"/>
        <w:rPr>
          <w:sz w:val="22"/>
          <w:szCs w:val="22"/>
        </w:rPr>
      </w:pPr>
      <w:r>
        <w:rPr>
          <w:sz w:val="22"/>
          <w:szCs w:val="22"/>
        </w:rPr>
        <w:t>Upon successful completion of this course, students will:</w:t>
      </w:r>
    </w:p>
    <w:p w:rsidR="001442DF" w:rsidRDefault="001442DF" w:rsidP="001442DF">
      <w:pPr>
        <w:pStyle w:val="Default"/>
        <w:rPr>
          <w:sz w:val="22"/>
          <w:szCs w:val="22"/>
        </w:rPr>
      </w:pPr>
      <w:r>
        <w:rPr>
          <w:sz w:val="22"/>
          <w:szCs w:val="22"/>
        </w:rPr>
        <w:t xml:space="preserve"> </w:t>
      </w:r>
    </w:p>
    <w:p w:rsidR="009D4162" w:rsidRDefault="009D4162" w:rsidP="009D4162">
      <w:pPr>
        <w:pStyle w:val="Default"/>
        <w:tabs>
          <w:tab w:val="decimal" w:pos="360"/>
          <w:tab w:val="left" w:pos="720"/>
        </w:tabs>
        <w:spacing w:after="120"/>
        <w:ind w:left="720" w:hanging="720"/>
        <w:rPr>
          <w:sz w:val="22"/>
          <w:szCs w:val="22"/>
        </w:rPr>
      </w:pPr>
      <w:r>
        <w:rPr>
          <w:sz w:val="22"/>
          <w:szCs w:val="22"/>
        </w:rPr>
        <w:tab/>
      </w:r>
      <w:r w:rsidR="001442DF">
        <w:rPr>
          <w:sz w:val="22"/>
          <w:szCs w:val="22"/>
        </w:rPr>
        <w:t xml:space="preserve">1. </w:t>
      </w:r>
      <w:r>
        <w:rPr>
          <w:sz w:val="22"/>
          <w:szCs w:val="22"/>
        </w:rPr>
        <w:tab/>
      </w:r>
      <w:r w:rsidR="001442DF">
        <w:rPr>
          <w:sz w:val="22"/>
          <w:szCs w:val="22"/>
        </w:rPr>
        <w:t xml:space="preserve">Use basic apparatus and apply experimental methodologies used in the chemistry laboratory. </w:t>
      </w:r>
    </w:p>
    <w:p w:rsidR="009D4162" w:rsidRDefault="009D4162" w:rsidP="009D4162">
      <w:pPr>
        <w:pStyle w:val="Default"/>
        <w:tabs>
          <w:tab w:val="decimal" w:pos="360"/>
          <w:tab w:val="left" w:pos="720"/>
        </w:tabs>
        <w:spacing w:after="120"/>
        <w:ind w:left="720" w:hanging="720"/>
        <w:rPr>
          <w:sz w:val="22"/>
          <w:szCs w:val="22"/>
        </w:rPr>
      </w:pPr>
      <w:r>
        <w:rPr>
          <w:sz w:val="22"/>
          <w:szCs w:val="22"/>
        </w:rPr>
        <w:tab/>
        <w:t>2.</w:t>
      </w:r>
      <w:r>
        <w:rPr>
          <w:sz w:val="22"/>
          <w:szCs w:val="22"/>
        </w:rPr>
        <w:tab/>
      </w:r>
      <w:r w:rsidR="001442DF">
        <w:rPr>
          <w:sz w:val="22"/>
          <w:szCs w:val="22"/>
        </w:rPr>
        <w:t xml:space="preserve">Demonstrate safe and proper handling of laboratory equipment and chemicals. </w:t>
      </w:r>
    </w:p>
    <w:p w:rsidR="001442DF" w:rsidRDefault="009D4162" w:rsidP="009D4162">
      <w:pPr>
        <w:pStyle w:val="Default"/>
        <w:tabs>
          <w:tab w:val="decimal" w:pos="360"/>
          <w:tab w:val="left" w:pos="720"/>
        </w:tabs>
        <w:spacing w:after="120"/>
        <w:ind w:left="720" w:hanging="720"/>
        <w:rPr>
          <w:sz w:val="22"/>
          <w:szCs w:val="22"/>
        </w:rPr>
      </w:pPr>
      <w:r>
        <w:rPr>
          <w:sz w:val="22"/>
          <w:szCs w:val="22"/>
        </w:rPr>
        <w:tab/>
        <w:t>3.</w:t>
      </w:r>
      <w:r>
        <w:rPr>
          <w:sz w:val="22"/>
          <w:szCs w:val="22"/>
        </w:rPr>
        <w:tab/>
      </w:r>
      <w:r w:rsidR="001442DF">
        <w:rPr>
          <w:sz w:val="22"/>
          <w:szCs w:val="22"/>
        </w:rPr>
        <w:t xml:space="preserve">Conduct basic laboratory experiments with proper laboratory techniques. </w:t>
      </w:r>
    </w:p>
    <w:p w:rsidR="001442DF" w:rsidRDefault="009D4162" w:rsidP="009D4162">
      <w:pPr>
        <w:pStyle w:val="Default"/>
        <w:tabs>
          <w:tab w:val="decimal" w:pos="360"/>
          <w:tab w:val="left" w:pos="720"/>
        </w:tabs>
        <w:spacing w:after="120"/>
        <w:ind w:left="720" w:hanging="720"/>
        <w:rPr>
          <w:sz w:val="22"/>
          <w:szCs w:val="22"/>
        </w:rPr>
      </w:pPr>
      <w:r>
        <w:rPr>
          <w:sz w:val="22"/>
          <w:szCs w:val="22"/>
        </w:rPr>
        <w:tab/>
        <w:t>4.</w:t>
      </w:r>
      <w:r>
        <w:rPr>
          <w:sz w:val="22"/>
          <w:szCs w:val="22"/>
        </w:rPr>
        <w:tab/>
      </w:r>
      <w:r w:rsidR="001442DF">
        <w:rPr>
          <w:sz w:val="22"/>
          <w:szCs w:val="22"/>
        </w:rPr>
        <w:t xml:space="preserve">Make careful and accurate experimental observations. </w:t>
      </w:r>
    </w:p>
    <w:p w:rsidR="001442DF" w:rsidRDefault="009D4162" w:rsidP="009D4162">
      <w:pPr>
        <w:pStyle w:val="Default"/>
        <w:tabs>
          <w:tab w:val="decimal" w:pos="360"/>
          <w:tab w:val="left" w:pos="720"/>
        </w:tabs>
        <w:spacing w:after="120"/>
        <w:ind w:left="720" w:hanging="720"/>
        <w:rPr>
          <w:sz w:val="22"/>
          <w:szCs w:val="22"/>
        </w:rPr>
      </w:pPr>
      <w:r>
        <w:rPr>
          <w:sz w:val="22"/>
          <w:szCs w:val="22"/>
        </w:rPr>
        <w:tab/>
        <w:t>5.</w:t>
      </w:r>
      <w:r>
        <w:rPr>
          <w:sz w:val="22"/>
          <w:szCs w:val="22"/>
        </w:rPr>
        <w:tab/>
      </w:r>
      <w:r w:rsidR="001442DF">
        <w:rPr>
          <w:sz w:val="22"/>
          <w:szCs w:val="22"/>
        </w:rPr>
        <w:t xml:space="preserve">Relate physical observations and measurements to theoretical principles. </w:t>
      </w:r>
    </w:p>
    <w:p w:rsidR="001442DF" w:rsidRDefault="009D4162" w:rsidP="009D4162">
      <w:pPr>
        <w:pStyle w:val="Default"/>
        <w:tabs>
          <w:tab w:val="decimal" w:pos="360"/>
          <w:tab w:val="left" w:pos="720"/>
        </w:tabs>
        <w:spacing w:after="120"/>
        <w:ind w:left="720" w:hanging="720"/>
        <w:rPr>
          <w:sz w:val="22"/>
          <w:szCs w:val="22"/>
        </w:rPr>
      </w:pPr>
      <w:r>
        <w:rPr>
          <w:sz w:val="22"/>
          <w:szCs w:val="22"/>
        </w:rPr>
        <w:tab/>
        <w:t>6.</w:t>
      </w:r>
      <w:r>
        <w:rPr>
          <w:sz w:val="22"/>
          <w:szCs w:val="22"/>
        </w:rPr>
        <w:tab/>
      </w:r>
      <w:r w:rsidR="001442DF">
        <w:rPr>
          <w:sz w:val="22"/>
          <w:szCs w:val="22"/>
        </w:rPr>
        <w:t xml:space="preserve">Interpret laboratory results and experimental data, and reach logical conclusions. </w:t>
      </w:r>
    </w:p>
    <w:p w:rsidR="001442DF" w:rsidRDefault="009D4162" w:rsidP="009D4162">
      <w:pPr>
        <w:pStyle w:val="Default"/>
        <w:tabs>
          <w:tab w:val="decimal" w:pos="360"/>
          <w:tab w:val="left" w:pos="720"/>
        </w:tabs>
        <w:spacing w:after="120"/>
        <w:ind w:left="720" w:hanging="720"/>
        <w:rPr>
          <w:sz w:val="22"/>
          <w:szCs w:val="22"/>
        </w:rPr>
      </w:pPr>
      <w:r>
        <w:rPr>
          <w:sz w:val="22"/>
          <w:szCs w:val="22"/>
        </w:rPr>
        <w:tab/>
        <w:t>7.</w:t>
      </w:r>
      <w:r>
        <w:rPr>
          <w:sz w:val="22"/>
          <w:szCs w:val="22"/>
        </w:rPr>
        <w:tab/>
      </w:r>
      <w:r w:rsidR="001442DF">
        <w:rPr>
          <w:sz w:val="22"/>
          <w:szCs w:val="22"/>
        </w:rPr>
        <w:t xml:space="preserve">Record experimental work completely and accurately in laboratory notebooks and communicate experimental results clearly in written reports. </w:t>
      </w:r>
    </w:p>
    <w:p w:rsidR="001442DF" w:rsidRDefault="009D4162" w:rsidP="009D4162">
      <w:pPr>
        <w:pStyle w:val="Default"/>
        <w:tabs>
          <w:tab w:val="decimal" w:pos="360"/>
          <w:tab w:val="left" w:pos="720"/>
        </w:tabs>
        <w:spacing w:after="120"/>
        <w:ind w:left="720" w:hanging="720"/>
        <w:rPr>
          <w:sz w:val="22"/>
          <w:szCs w:val="22"/>
        </w:rPr>
      </w:pPr>
      <w:r>
        <w:rPr>
          <w:sz w:val="22"/>
          <w:szCs w:val="22"/>
        </w:rPr>
        <w:tab/>
        <w:t>8.</w:t>
      </w:r>
      <w:r>
        <w:rPr>
          <w:sz w:val="22"/>
          <w:szCs w:val="22"/>
        </w:rPr>
        <w:tab/>
      </w:r>
      <w:r w:rsidR="001442DF">
        <w:rPr>
          <w:sz w:val="22"/>
          <w:szCs w:val="22"/>
        </w:rPr>
        <w:t xml:space="preserve">Design fundamental experiments involving principles of chemistry and chemical instrumentation. </w:t>
      </w:r>
    </w:p>
    <w:p w:rsidR="001442DF" w:rsidRDefault="009D4162" w:rsidP="009D4162">
      <w:pPr>
        <w:pStyle w:val="Default"/>
        <w:tabs>
          <w:tab w:val="decimal" w:pos="360"/>
          <w:tab w:val="left" w:pos="720"/>
        </w:tabs>
        <w:spacing w:after="120"/>
        <w:ind w:left="720" w:hanging="720"/>
        <w:rPr>
          <w:sz w:val="22"/>
          <w:szCs w:val="22"/>
        </w:rPr>
      </w:pPr>
      <w:r>
        <w:rPr>
          <w:sz w:val="22"/>
          <w:szCs w:val="22"/>
        </w:rPr>
        <w:tab/>
        <w:t>9.</w:t>
      </w:r>
      <w:r>
        <w:rPr>
          <w:sz w:val="22"/>
          <w:szCs w:val="22"/>
        </w:rPr>
        <w:tab/>
      </w:r>
      <w:r w:rsidR="001442DF">
        <w:rPr>
          <w:sz w:val="22"/>
          <w:szCs w:val="22"/>
        </w:rPr>
        <w:t xml:space="preserve">Identify appropriate sources of information for conducting laboratory experiments involving principles of chemistry. </w:t>
      </w:r>
    </w:p>
    <w:p w:rsidR="001442DF" w:rsidRDefault="001442DF">
      <w:pPr>
        <w:tabs>
          <w:tab w:val="left" w:pos="720"/>
          <w:tab w:val="left" w:pos="1440"/>
          <w:tab w:val="left" w:pos="2160"/>
        </w:tabs>
        <w:ind w:left="2160" w:hanging="2160"/>
        <w:rPr>
          <w:sz w:val="24"/>
          <w:szCs w:val="24"/>
        </w:rPr>
      </w:pPr>
    </w:p>
    <w:p w:rsidR="004369F4" w:rsidRDefault="00133B81" w:rsidP="00133B81">
      <w:pPr>
        <w:tabs>
          <w:tab w:val="left" w:pos="2160"/>
          <w:tab w:val="right" w:pos="7200"/>
        </w:tabs>
        <w:rPr>
          <w:sz w:val="24"/>
          <w:szCs w:val="24"/>
        </w:rPr>
      </w:pPr>
      <w:r>
        <w:rPr>
          <w:sz w:val="24"/>
          <w:szCs w:val="24"/>
        </w:rPr>
        <w:t>Grading:</w:t>
      </w:r>
      <w:r>
        <w:rPr>
          <w:sz w:val="24"/>
          <w:szCs w:val="24"/>
        </w:rPr>
        <w:tab/>
      </w:r>
      <w:r w:rsidR="004369F4">
        <w:rPr>
          <w:sz w:val="24"/>
          <w:szCs w:val="24"/>
        </w:rPr>
        <w:t>Laboratory Reports</w:t>
      </w:r>
      <w:r w:rsidR="00AE6A51">
        <w:rPr>
          <w:sz w:val="24"/>
          <w:szCs w:val="24"/>
        </w:rPr>
        <w:t xml:space="preserve"> (drop lowest)</w:t>
      </w:r>
      <w:r w:rsidR="004369F4">
        <w:rPr>
          <w:sz w:val="24"/>
          <w:szCs w:val="24"/>
        </w:rPr>
        <w:tab/>
        <w:t>40%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Laboratory Quizzes</w:t>
      </w:r>
      <w:r w:rsidR="009C0E61">
        <w:rPr>
          <w:sz w:val="24"/>
          <w:szCs w:val="24"/>
        </w:rPr>
        <w:t xml:space="preserve">  (drop lowest)</w:t>
      </w:r>
      <w:r>
        <w:rPr>
          <w:sz w:val="24"/>
          <w:szCs w:val="24"/>
        </w:rPr>
        <w:tab/>
        <w:t>40%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Formal Report</w:t>
      </w:r>
      <w:r>
        <w:rPr>
          <w:sz w:val="24"/>
          <w:szCs w:val="24"/>
        </w:rPr>
        <w:tab/>
      </w:r>
      <w:r>
        <w:rPr>
          <w:sz w:val="24"/>
          <w:szCs w:val="24"/>
        </w:rPr>
        <w:tab/>
        <w:t>20%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___________________________________________</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Total</w:t>
      </w:r>
      <w:r>
        <w:rPr>
          <w:sz w:val="24"/>
          <w:szCs w:val="24"/>
        </w:rPr>
        <w:tab/>
      </w:r>
      <w:r>
        <w:rPr>
          <w:sz w:val="24"/>
          <w:szCs w:val="24"/>
        </w:rPr>
        <w:tab/>
      </w:r>
      <w:r>
        <w:rPr>
          <w:sz w:val="24"/>
          <w:szCs w:val="24"/>
        </w:rPr>
        <w:tab/>
        <w:t>100%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 xml:space="preserve">Your </w:t>
      </w:r>
      <w:r w:rsidR="004A2302">
        <w:rPr>
          <w:sz w:val="24"/>
          <w:szCs w:val="24"/>
        </w:rPr>
        <w:t>Laboratory S</w:t>
      </w:r>
      <w:r>
        <w:rPr>
          <w:sz w:val="24"/>
          <w:szCs w:val="24"/>
        </w:rPr>
        <w:t xml:space="preserve">emester </w:t>
      </w:r>
      <w:r w:rsidR="004A2302">
        <w:rPr>
          <w:sz w:val="24"/>
          <w:szCs w:val="24"/>
        </w:rPr>
        <w:t>S</w:t>
      </w:r>
      <w:r>
        <w:rPr>
          <w:sz w:val="24"/>
          <w:szCs w:val="24"/>
        </w:rPr>
        <w:t>core (</w:t>
      </w:r>
      <w:r w:rsidR="004A2302">
        <w:rPr>
          <w:sz w:val="24"/>
          <w:szCs w:val="24"/>
        </w:rPr>
        <w:t>L</w:t>
      </w:r>
      <w:r>
        <w:rPr>
          <w:sz w:val="24"/>
          <w:szCs w:val="24"/>
        </w:rPr>
        <w:t xml:space="preserve">SS) will be computed using the following formula, which incorporates the percentages given in the above table.  Denoting your lab report average as LRA, your lab quiz average LQA, and the grade on your formal report as FR, your </w:t>
      </w:r>
      <w:r w:rsidR="004A2302">
        <w:rPr>
          <w:sz w:val="24"/>
          <w:szCs w:val="24"/>
        </w:rPr>
        <w:t>Laboratory S</w:t>
      </w:r>
      <w:r>
        <w:rPr>
          <w:sz w:val="24"/>
          <w:szCs w:val="24"/>
        </w:rPr>
        <w:t xml:space="preserve">emester </w:t>
      </w:r>
      <w:r w:rsidR="004A2302">
        <w:rPr>
          <w:sz w:val="24"/>
          <w:szCs w:val="24"/>
        </w:rPr>
        <w:t>S</w:t>
      </w:r>
      <w:r>
        <w:rPr>
          <w:sz w:val="24"/>
          <w:szCs w:val="24"/>
        </w:rPr>
        <w:t>core (</w:t>
      </w:r>
      <w:r w:rsidR="004A2302">
        <w:rPr>
          <w:sz w:val="24"/>
          <w:szCs w:val="24"/>
        </w:rPr>
        <w:t>L</w:t>
      </w:r>
      <w:r>
        <w:rPr>
          <w:sz w:val="24"/>
          <w:szCs w:val="24"/>
        </w:rPr>
        <w:t>SS) is calculated as follows:.</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004A2302">
        <w:rPr>
          <w:sz w:val="24"/>
          <w:szCs w:val="24"/>
        </w:rPr>
        <w:t>L</w:t>
      </w:r>
      <w:r>
        <w:rPr>
          <w:sz w:val="24"/>
          <w:szCs w:val="24"/>
        </w:rPr>
        <w:t>SS = 0.40 * LRA + 0.40 * LQA + 0.20 * FR</w:t>
      </w:r>
    </w:p>
    <w:p w:rsidR="004369F4" w:rsidRDefault="004A2302">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p>
    <w:p w:rsidR="004A2302" w:rsidRDefault="004A2302" w:rsidP="002C19DA">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This score will count 25% toward your CHEM 1412 course grade, with the remaining 75%</w:t>
      </w:r>
      <w:r w:rsidR="002C19DA">
        <w:rPr>
          <w:sz w:val="24"/>
          <w:szCs w:val="24"/>
        </w:rPr>
        <w:t xml:space="preserve"> coming from the lecture part of the course.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Attendance Policy:</w:t>
      </w:r>
      <w:r>
        <w:rPr>
          <w:sz w:val="24"/>
          <w:szCs w:val="24"/>
        </w:rPr>
        <w:tab/>
        <w:t xml:space="preserve">Prompt and regular attendance is required.  Students missing two (2) labs (not necessarily consecutive) may be </w:t>
      </w:r>
      <w:r w:rsidR="00430208">
        <w:rPr>
          <w:sz w:val="24"/>
          <w:szCs w:val="24"/>
        </w:rPr>
        <w:t>withdrawn</w:t>
      </w:r>
      <w:r>
        <w:rPr>
          <w:sz w:val="24"/>
          <w:szCs w:val="24"/>
        </w:rPr>
        <w:t xml:space="preserve"> from </w:t>
      </w:r>
      <w:r w:rsidR="00430208">
        <w:rPr>
          <w:sz w:val="24"/>
          <w:szCs w:val="24"/>
        </w:rPr>
        <w:t>the course (both lecture and lab)</w:t>
      </w:r>
      <w:r>
        <w:rPr>
          <w:sz w:val="24"/>
          <w:szCs w:val="24"/>
        </w:rPr>
        <w:t xml:space="preserve"> by the instructor.  Students are responsible for all work missed due to any absences.  In particular, note that students are not exempt from a lab quiz that covers an experiment conducted while they were absent.  It is the students’ responsibility to determine what they missed while absent, and to familiarize themselves with the procedures of and principles behind the experiments conducted in their absence.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53FE" w:rsidRDefault="008A53FE">
      <w:pPr>
        <w:rPr>
          <w:sz w:val="24"/>
          <w:szCs w:val="24"/>
        </w:rPr>
      </w:pPr>
      <w:r>
        <w:rPr>
          <w:sz w:val="24"/>
          <w:szCs w:val="24"/>
        </w:rPr>
        <w:br w:type="page"/>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Student</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Withdrawal Policy:</w:t>
      </w:r>
      <w:r>
        <w:rPr>
          <w:sz w:val="24"/>
          <w:szCs w:val="24"/>
        </w:rPr>
        <w:tab/>
        <w:t xml:space="preserve">Students wishing to withdraw from the course should file the proper paperwork with the Admissions and Records Office.  If a student stops attending but does not formally withdraw, a grade of F will be assigned if the student is still “enrolled” at the end of the semester.  This is true even if the student could have been dropped by the instructor under the attendance policy above.  </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Notes on</w:t>
      </w:r>
    </w:p>
    <w:p w:rsidR="00343941"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 Reports:</w:t>
      </w:r>
      <w:r>
        <w:rPr>
          <w:sz w:val="24"/>
          <w:szCs w:val="24"/>
        </w:rPr>
        <w:tab/>
      </w:r>
      <w:r>
        <w:rPr>
          <w:sz w:val="24"/>
          <w:szCs w:val="24"/>
        </w:rPr>
        <w:tab/>
        <w:t>For each week that lab m</w:t>
      </w:r>
      <w:r w:rsidR="001D5DAE">
        <w:rPr>
          <w:sz w:val="24"/>
          <w:szCs w:val="24"/>
        </w:rPr>
        <w:t>eets</w:t>
      </w:r>
      <w:r w:rsidR="00CF3803">
        <w:rPr>
          <w:sz w:val="24"/>
          <w:szCs w:val="24"/>
        </w:rPr>
        <w:t xml:space="preserve"> (except for the first meeting)</w:t>
      </w:r>
      <w:r w:rsidR="001D5DAE">
        <w:rPr>
          <w:sz w:val="24"/>
          <w:szCs w:val="24"/>
        </w:rPr>
        <w:t xml:space="preserve">, </w:t>
      </w:r>
      <w:r>
        <w:rPr>
          <w:sz w:val="24"/>
          <w:szCs w:val="24"/>
        </w:rPr>
        <w:t>a laboratory experiment will be conducted.</w:t>
      </w:r>
      <w:r w:rsidR="001D5DAE">
        <w:rPr>
          <w:sz w:val="24"/>
          <w:szCs w:val="24"/>
        </w:rPr>
        <w:t xml:space="preserve">  </w:t>
      </w:r>
      <w:r w:rsidR="00343941">
        <w:rPr>
          <w:sz w:val="24"/>
          <w:szCs w:val="24"/>
        </w:rPr>
        <w:t xml:space="preserve">  </w:t>
      </w:r>
      <w:r>
        <w:rPr>
          <w:sz w:val="24"/>
          <w:szCs w:val="24"/>
        </w:rPr>
        <w:t xml:space="preserve">For each experiment conducted, there is a Lab Report that must be completed.  Lab Reports usually have three (3) parts.  First, there is a Lab Preview which should be completed before beginning the experiment.  Secondly, there is a Data Sheet on which the measurements and observations made during the experiment are recorded.  Finally, there is a set of post lab Questions which test your understanding of the principles behind the experiment.  In general, students will work as a group (not to exceed 4 students unless the instructor approves otherwise) on completing the lab report, but the instructor has the option of requiring that part or all of any lab report be an individual effort.  Unless you are told otherwise, however, you may work together on completing your lab report for an experiment, and only one report will be turned in for each group of students working on an experiment.  The grade earned on the lab report is assigned to all students working in the group.  However, the instructor may make adjustments to an individual student’s grade where </w:t>
      </w:r>
      <w:r w:rsidR="00360A0B">
        <w:rPr>
          <w:sz w:val="24"/>
          <w:szCs w:val="24"/>
        </w:rPr>
        <w:t>appropriate</w:t>
      </w:r>
      <w:r>
        <w:rPr>
          <w:sz w:val="24"/>
          <w:szCs w:val="24"/>
        </w:rPr>
        <w:t xml:space="preserve">, to account for significant differences in participation or adherence to laboratory rules.  </w:t>
      </w: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r w:rsidR="004369F4">
        <w:rPr>
          <w:sz w:val="24"/>
          <w:szCs w:val="24"/>
        </w:rPr>
        <w:t xml:space="preserve">Members of a group who are absent for a particular experiment are not eligible to receive a grade for the experiment which the other group members completed in their absence.  </w:t>
      </w:r>
      <w:r>
        <w:rPr>
          <w:sz w:val="24"/>
          <w:szCs w:val="24"/>
        </w:rPr>
        <w:t>Active participation in an experiment is required for a student to receive a grade for that experiment.</w:t>
      </w: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4369F4"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r w:rsidR="004369F4">
        <w:rPr>
          <w:sz w:val="24"/>
          <w:szCs w:val="24"/>
        </w:rPr>
        <w:t xml:space="preserve">After the physical work of the experiment has been completed, each group is expected to clean up their work area and spend the remainder of the lab period finishing the Group Lab Report.  If the remaining time is not sufficient to finish the Group Lab Report, a one-time extension will be granted at the end of the lab period, making it possible for the group to turn in the Group Lab Report at the beginning of the next lab meeting without a late penalty.  If a group leaves the lab before the end of the period without submitting a Group Lab Report, the report is considered late.  Late lab reports </w:t>
      </w:r>
      <w:r>
        <w:rPr>
          <w:sz w:val="24"/>
          <w:szCs w:val="24"/>
        </w:rPr>
        <w:t>carry</w:t>
      </w:r>
      <w:r w:rsidR="005C2AD1">
        <w:rPr>
          <w:sz w:val="24"/>
          <w:szCs w:val="24"/>
        </w:rPr>
        <w:t xml:space="preserve"> a 20% grade penalty.</w:t>
      </w:r>
      <w:r w:rsidR="004369F4">
        <w:rPr>
          <w:sz w:val="24"/>
          <w:szCs w:val="24"/>
        </w:rPr>
        <w:t xml:space="preserve">  </w:t>
      </w:r>
      <w:r w:rsidR="005C2AD1">
        <w:rPr>
          <w:sz w:val="24"/>
          <w:szCs w:val="24"/>
        </w:rPr>
        <w:t>After the lab reports for a particular experiment have been graded and returned to the students, late lab reports for that experiment can no longer be accepted.</w:t>
      </w:r>
    </w:p>
    <w:p w:rsidR="005C2AD1"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5C2AD1"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 xml:space="preserve">If a group member </w:t>
      </w:r>
      <w:r w:rsidR="00430208">
        <w:rPr>
          <w:sz w:val="24"/>
          <w:szCs w:val="24"/>
        </w:rPr>
        <w:t xml:space="preserve">arrives late or </w:t>
      </w:r>
      <w:r>
        <w:rPr>
          <w:sz w:val="24"/>
          <w:szCs w:val="24"/>
        </w:rPr>
        <w:t xml:space="preserve">leaves the lab early, the lab instructor may determine an appropriate </w:t>
      </w:r>
      <w:r w:rsidR="009C0E61">
        <w:rPr>
          <w:sz w:val="24"/>
          <w:szCs w:val="24"/>
        </w:rPr>
        <w:t xml:space="preserve">reduction in lab report grade for that student, to account for </w:t>
      </w:r>
      <w:r w:rsidR="00E84074">
        <w:rPr>
          <w:sz w:val="24"/>
          <w:szCs w:val="24"/>
        </w:rPr>
        <w:t>his or her</w:t>
      </w:r>
      <w:r w:rsidR="009C0E61">
        <w:rPr>
          <w:sz w:val="24"/>
          <w:szCs w:val="24"/>
        </w:rPr>
        <w:t xml:space="preserve"> diminished participation </w:t>
      </w:r>
      <w:r w:rsidR="00E84074">
        <w:rPr>
          <w:sz w:val="24"/>
          <w:szCs w:val="24"/>
        </w:rPr>
        <w:t>in the experiment</w:t>
      </w:r>
      <w:r w:rsidR="009C0E61">
        <w:rPr>
          <w:sz w:val="24"/>
          <w:szCs w:val="24"/>
        </w:rPr>
        <w:t>.  A student who must leave the lab early should notify the instructor when they leave.  If a student quietly “slips out” without notice, the instructor may count the student as absent for the entire lab and assign zero credit for that experiment.</w:t>
      </w:r>
    </w:p>
    <w:p w:rsidR="004369F4"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r w:rsidR="004369F4">
        <w:rPr>
          <w:sz w:val="24"/>
          <w:szCs w:val="24"/>
        </w:rPr>
        <w:lastRenderedPageBreak/>
        <w:t>Notes on</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 Quizzes:</w:t>
      </w:r>
      <w:r>
        <w:rPr>
          <w:sz w:val="24"/>
          <w:szCs w:val="24"/>
        </w:rPr>
        <w:tab/>
      </w:r>
      <w:r>
        <w:rPr>
          <w:sz w:val="24"/>
          <w:szCs w:val="24"/>
        </w:rPr>
        <w:tab/>
        <w:t xml:space="preserve">Lab Quizzes covering the experiments </w:t>
      </w:r>
      <w:r w:rsidR="00054A49">
        <w:rPr>
          <w:sz w:val="24"/>
          <w:szCs w:val="24"/>
        </w:rPr>
        <w:t xml:space="preserve">that </w:t>
      </w:r>
      <w:r>
        <w:rPr>
          <w:sz w:val="24"/>
          <w:szCs w:val="24"/>
        </w:rPr>
        <w:t>students have conducted will be given from time to time.  The quiz dates and the number of quizzes to be given have not been determined in advance.  Lab quizzes will be announced in lab the week before they are to be given.  Your lowest lab quiz grade is dropped before computing your lab quiz average.  In consideration of this privilege, and the time required to prepare and grade make-up assignments, students are not allowed to make up just one missed lab quiz.  If more than one quiz is missed, and all were missed for valid reasons, see the instructor.  Such situations are handled on a case-by-case basis.</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Notes on the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Formal Report:</w:t>
      </w:r>
      <w:r>
        <w:rPr>
          <w:sz w:val="24"/>
          <w:szCs w:val="24"/>
        </w:rPr>
        <w:tab/>
        <w:t>The formal report is a typewritten (or computer printed) paper that discusses one of the experiments conducted during the semester.  The report must contain the following seven (7) sections: Abstract, Introduction, Procedure, Results, Discussion, Conclusion, and References.  More details on the paper – including when it will be due – will be provided at a later date.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Laboratory Safety:</w:t>
      </w:r>
      <w:r>
        <w:rPr>
          <w:sz w:val="24"/>
          <w:szCs w:val="24"/>
        </w:rPr>
        <w:tab/>
        <w:t xml:space="preserve">Students are required to practice safe laboratory techniques at all times.  This includes (but is not limited to) wearing safety glasses whenever experiments are in progress.  Even when an individual student is just doing paperwork, that student must be wearing safety glasses if experimental procedures are in progress elsewhere in the lab.  A grade penalty may be imposed for failure to adhere to required safety rules.  </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 xml:space="preserve">A student who arrives for lab without safety glasses </w:t>
      </w:r>
      <w:r w:rsidR="00555D2E">
        <w:rPr>
          <w:sz w:val="24"/>
          <w:szCs w:val="24"/>
        </w:rPr>
        <w:t>and for whom safety glasses can</w:t>
      </w:r>
      <w:r>
        <w:rPr>
          <w:sz w:val="24"/>
          <w:szCs w:val="24"/>
        </w:rPr>
        <w:t>not be found will not be allowed to conduct that day’s experiment and will be considered absent for the day.</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AE3113">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Make-up Work:</w:t>
      </w:r>
      <w:r>
        <w:rPr>
          <w:sz w:val="24"/>
          <w:szCs w:val="24"/>
        </w:rPr>
        <w:tab/>
      </w:r>
      <w:r w:rsidR="00B17B7F">
        <w:rPr>
          <w:sz w:val="24"/>
          <w:szCs w:val="24"/>
        </w:rPr>
        <w:t xml:space="preserve">The experiments in this course are only available during their scheduled week.  </w:t>
      </w:r>
      <w:r w:rsidR="00612209">
        <w:rPr>
          <w:sz w:val="24"/>
          <w:szCs w:val="24"/>
        </w:rPr>
        <w:t xml:space="preserve">If you miss an experiment, you will not be able to conduct that experiment at a later time.  </w:t>
      </w:r>
      <w:r>
        <w:rPr>
          <w:sz w:val="24"/>
          <w:szCs w:val="24"/>
        </w:rPr>
        <w:t xml:space="preserve">However, one lab report grade will be dropped before your lab report average is calculated, and that will be the only way to handle a missed lab.  That is, your grade for the missed lab will be zero, but that zero will be dropped and not used in the calculation of your lab report average.  If you miss more than one lab, the additional </w:t>
      </w:r>
      <w:r w:rsidR="00D169E1">
        <w:rPr>
          <w:sz w:val="24"/>
          <w:szCs w:val="24"/>
        </w:rPr>
        <w:t>grades of zero</w:t>
      </w:r>
      <w:r>
        <w:rPr>
          <w:sz w:val="24"/>
          <w:szCs w:val="24"/>
        </w:rPr>
        <w:t xml:space="preserve"> will be used in the calculation of yo</w:t>
      </w:r>
      <w:r w:rsidR="00D169E1">
        <w:rPr>
          <w:sz w:val="24"/>
          <w:szCs w:val="24"/>
        </w:rPr>
        <w:t>ur lab report average, since only one lab report grade can be dropped.</w:t>
      </w:r>
      <w:r>
        <w:rPr>
          <w:sz w:val="24"/>
          <w:szCs w:val="24"/>
        </w:rPr>
        <w:t xml:space="preserve">  Note, however, that </w:t>
      </w:r>
      <w:r w:rsidR="00D169E1">
        <w:rPr>
          <w:sz w:val="24"/>
          <w:szCs w:val="24"/>
        </w:rPr>
        <w:t>you may be withdrawn</w:t>
      </w:r>
      <w:r>
        <w:rPr>
          <w:sz w:val="24"/>
          <w:szCs w:val="24"/>
        </w:rPr>
        <w:t xml:space="preserve"> from the course if you miss two or more labs.  Since the laboratory course is embedded in the lecture course, </w:t>
      </w:r>
      <w:r w:rsidR="00D169E1">
        <w:rPr>
          <w:sz w:val="24"/>
          <w:szCs w:val="24"/>
        </w:rPr>
        <w:t>being withdrawn from the laboratory course also means being withdrawn from the lecture course.</w:t>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If you are absent from lab on the day a lab quiz is given, your grade for that quiz will be zero, but will be eligible to be dropped before calculation of the lab quiz average, unless that privilege has already been used.  Missing more than one lab quiz will result in grades of zero (after the first such grade) being incorporated into your lab quiz average, since only one lab quiz grade can be dropped.</w:t>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The first missed lab quiz</w:t>
      </w:r>
      <w:r w:rsidR="00613A93">
        <w:rPr>
          <w:sz w:val="24"/>
          <w:szCs w:val="24"/>
        </w:rPr>
        <w:t xml:space="preserve"> cannot be made up.  If more than one </w:t>
      </w:r>
      <w:r w:rsidR="00D169E1">
        <w:rPr>
          <w:sz w:val="24"/>
          <w:szCs w:val="24"/>
        </w:rPr>
        <w:t xml:space="preserve">lab </w:t>
      </w:r>
      <w:r w:rsidR="00613A93">
        <w:rPr>
          <w:sz w:val="24"/>
          <w:szCs w:val="24"/>
        </w:rPr>
        <w:t xml:space="preserve">quiz is missed, and all were missed for valid reasons, contact the instructor.  Such situations are handled on a case-by-case basis.  Note, however, that missing 2 or more labs puts you at risk of being </w:t>
      </w:r>
      <w:r w:rsidR="00D169E1">
        <w:rPr>
          <w:sz w:val="24"/>
          <w:szCs w:val="24"/>
        </w:rPr>
        <w:t>withdrawn</w:t>
      </w:r>
      <w:r w:rsidR="00613A93">
        <w:rPr>
          <w:sz w:val="24"/>
          <w:szCs w:val="24"/>
        </w:rPr>
        <w:t xml:space="preserve"> from the course.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br w:type="page"/>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A2302">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GENERAL CHEMISTRY II</w:t>
      </w:r>
      <w:r>
        <w:rPr>
          <w:sz w:val="24"/>
          <w:szCs w:val="24"/>
        </w:rPr>
        <w:br/>
        <w:t>LABORATORY SCHEDULE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CHEM 1</w:t>
      </w:r>
      <w:r w:rsidR="004A2302">
        <w:rPr>
          <w:sz w:val="24"/>
          <w:szCs w:val="24"/>
        </w:rPr>
        <w:t>4</w:t>
      </w:r>
      <w:r>
        <w:rPr>
          <w:sz w:val="24"/>
          <w:szCs w:val="24"/>
        </w:rPr>
        <w:t>1</w:t>
      </w:r>
      <w:r w:rsidR="00896C59">
        <w:rPr>
          <w:sz w:val="24"/>
          <w:szCs w:val="24"/>
        </w:rPr>
        <w:t>2</w:t>
      </w:r>
      <w:r>
        <w:rPr>
          <w:sz w:val="24"/>
          <w:szCs w:val="24"/>
        </w:rPr>
        <w:t>.00</w:t>
      </w:r>
      <w:r w:rsidR="00036B25">
        <w:rPr>
          <w:sz w:val="24"/>
          <w:szCs w:val="24"/>
        </w:rPr>
        <w:t>6</w:t>
      </w:r>
      <w:r w:rsidR="00912FC7">
        <w:rPr>
          <w:sz w:val="24"/>
          <w:szCs w:val="24"/>
        </w:rPr>
        <w:t>(</w:t>
      </w:r>
      <w:r w:rsidR="00F109F7">
        <w:rPr>
          <w:sz w:val="24"/>
          <w:szCs w:val="24"/>
        </w:rPr>
        <w:t>2330</w:t>
      </w:r>
      <w:r w:rsidR="00036B25">
        <w:rPr>
          <w:sz w:val="24"/>
          <w:szCs w:val="24"/>
        </w:rPr>
        <w:t>7</w:t>
      </w:r>
      <w:bookmarkStart w:id="0" w:name="_GoBack"/>
      <w:bookmarkEnd w:id="0"/>
      <w:r w:rsidR="00912FC7">
        <w:rPr>
          <w:sz w:val="24"/>
          <w:szCs w:val="24"/>
        </w:rPr>
        <w:t>)</w:t>
      </w:r>
    </w:p>
    <w:p w:rsidR="004369F4" w:rsidRDefault="00F109F7">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SPRING 2015</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6C59" w:rsidRDefault="00F109F7" w:rsidP="00896C59">
      <w:pPr>
        <w:pStyle w:val="DefaultText"/>
        <w:tabs>
          <w:tab w:val="decimal" w:pos="1440"/>
          <w:tab w:val="left" w:pos="2880"/>
        </w:tabs>
        <w:autoSpaceDE/>
        <w:autoSpaceDN/>
        <w:adjustRightInd/>
        <w:rPr>
          <w:sz w:val="24"/>
        </w:rPr>
      </w:pPr>
      <w:r>
        <w:rPr>
          <w:sz w:val="24"/>
        </w:rPr>
        <w:t>January</w:t>
      </w:r>
      <w:r w:rsidR="00896C59">
        <w:rPr>
          <w:sz w:val="24"/>
        </w:rPr>
        <w:tab/>
      </w:r>
      <w:r w:rsidR="001442DF">
        <w:rPr>
          <w:sz w:val="24"/>
        </w:rPr>
        <w:t>2</w:t>
      </w:r>
      <w:r w:rsidR="00D43CFA">
        <w:rPr>
          <w:sz w:val="24"/>
        </w:rPr>
        <w:t>2</w:t>
      </w:r>
      <w:r w:rsidR="00896C59">
        <w:rPr>
          <w:sz w:val="24"/>
        </w:rPr>
        <w:tab/>
        <w:t>Introduction.  No experiment today.</w:t>
      </w:r>
    </w:p>
    <w:p w:rsidR="00B65BC3" w:rsidRDefault="00B65BC3" w:rsidP="00896C59">
      <w:pPr>
        <w:pStyle w:val="DefaultText"/>
        <w:tabs>
          <w:tab w:val="decimal" w:pos="1440"/>
          <w:tab w:val="left" w:pos="2880"/>
        </w:tabs>
        <w:autoSpaceDE/>
        <w:autoSpaceDN/>
        <w:adjustRightInd/>
        <w:rPr>
          <w:sz w:val="24"/>
        </w:rPr>
      </w:pPr>
    </w:p>
    <w:p w:rsidR="0064548E" w:rsidRDefault="0064548E" w:rsidP="00896C59">
      <w:pPr>
        <w:pStyle w:val="DefaultText"/>
        <w:tabs>
          <w:tab w:val="decimal" w:pos="1440"/>
          <w:tab w:val="left" w:pos="2880"/>
        </w:tabs>
        <w:autoSpaceDE/>
        <w:autoSpaceDN/>
        <w:adjustRightInd/>
        <w:rPr>
          <w:sz w:val="24"/>
        </w:rPr>
      </w:pPr>
    </w:p>
    <w:p w:rsidR="0064548E" w:rsidRDefault="00F109F7" w:rsidP="00896C59">
      <w:pPr>
        <w:pStyle w:val="DefaultText"/>
        <w:tabs>
          <w:tab w:val="decimal" w:pos="1440"/>
          <w:tab w:val="left" w:pos="2880"/>
        </w:tabs>
        <w:autoSpaceDE/>
        <w:autoSpaceDN/>
        <w:adjustRightInd/>
        <w:rPr>
          <w:sz w:val="24"/>
        </w:rPr>
      </w:pPr>
      <w:r>
        <w:rPr>
          <w:sz w:val="24"/>
        </w:rPr>
        <w:t>January</w:t>
      </w:r>
      <w:r w:rsidR="0064548E">
        <w:rPr>
          <w:sz w:val="24"/>
        </w:rPr>
        <w:tab/>
      </w:r>
      <w:r>
        <w:rPr>
          <w:sz w:val="24"/>
        </w:rPr>
        <w:t>2</w:t>
      </w:r>
      <w:r w:rsidR="00D43CFA">
        <w:rPr>
          <w:sz w:val="24"/>
        </w:rPr>
        <w:t>9</w:t>
      </w:r>
      <w:r w:rsidR="0064548E">
        <w:rPr>
          <w:sz w:val="24"/>
        </w:rPr>
        <w:tab/>
      </w:r>
      <w:r>
        <w:rPr>
          <w:sz w:val="24"/>
        </w:rPr>
        <w:t>Experiment 3: “Water Analysis: Solids”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 xml:space="preserve">February </w:t>
      </w:r>
      <w:r>
        <w:rPr>
          <w:sz w:val="24"/>
        </w:rPr>
        <w:tab/>
      </w:r>
      <w:r w:rsidR="00D43CFA">
        <w:rPr>
          <w:sz w:val="24"/>
        </w:rPr>
        <w:t>5</w:t>
      </w:r>
      <w:r>
        <w:rPr>
          <w:sz w:val="24"/>
        </w:rPr>
        <w:tab/>
        <w:t>Experiment 21: “Hard Water Analysis”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djustRightInd/>
        <w:rPr>
          <w:sz w:val="24"/>
        </w:rPr>
      </w:pPr>
      <w:r>
        <w:rPr>
          <w:sz w:val="24"/>
        </w:rPr>
        <w:t>February</w:t>
      </w:r>
      <w:r w:rsidR="00896C59">
        <w:rPr>
          <w:sz w:val="24"/>
        </w:rPr>
        <w:tab/>
      </w:r>
      <w:r w:rsidR="0064548E">
        <w:rPr>
          <w:sz w:val="24"/>
        </w:rPr>
        <w:t>1</w:t>
      </w:r>
      <w:r w:rsidR="00D43CFA">
        <w:rPr>
          <w:sz w:val="24"/>
        </w:rPr>
        <w:t>2</w:t>
      </w:r>
      <w:r w:rsidR="00896C59">
        <w:rPr>
          <w:sz w:val="24"/>
        </w:rPr>
        <w:tab/>
      </w:r>
      <w:r>
        <w:rPr>
          <w:sz w:val="24"/>
        </w:rPr>
        <w:t>Experiment 35: “Spectrophotometric Metal Ion Analysis”</w:t>
      </w:r>
    </w:p>
    <w:p w:rsidR="00B65BC3" w:rsidRDefault="00B65BC3" w:rsidP="00896C59">
      <w:pPr>
        <w:pStyle w:val="DefaultText"/>
        <w:tabs>
          <w:tab w:val="decimal" w:pos="1440"/>
          <w:tab w:val="left" w:pos="2880"/>
        </w:tabs>
        <w:autoSpaceDE/>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 xml:space="preserve">February </w:t>
      </w:r>
      <w:r>
        <w:rPr>
          <w:sz w:val="24"/>
        </w:rPr>
        <w:tab/>
        <w:t>1</w:t>
      </w:r>
      <w:r w:rsidR="00D43CFA">
        <w:rPr>
          <w:sz w:val="24"/>
        </w:rPr>
        <w:t>9</w:t>
      </w:r>
      <w:r w:rsidR="00896C59">
        <w:rPr>
          <w:sz w:val="24"/>
        </w:rPr>
        <w:tab/>
      </w:r>
      <w:r>
        <w:rPr>
          <w:sz w:val="24"/>
        </w:rPr>
        <w:t>Experiment 14: “Molar Mass of a Solid”</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February</w:t>
      </w:r>
      <w:r w:rsidR="00896C59">
        <w:rPr>
          <w:sz w:val="24"/>
        </w:rPr>
        <w:tab/>
      </w:r>
      <w:r>
        <w:rPr>
          <w:sz w:val="24"/>
        </w:rPr>
        <w:t>2</w:t>
      </w:r>
      <w:r w:rsidR="00D43CFA">
        <w:rPr>
          <w:sz w:val="24"/>
        </w:rPr>
        <w:t>6</w:t>
      </w:r>
      <w:r w:rsidR="00896C59">
        <w:rPr>
          <w:sz w:val="24"/>
        </w:rPr>
        <w:tab/>
      </w:r>
      <w:r>
        <w:rPr>
          <w:sz w:val="24"/>
        </w:rPr>
        <w:t>Experiment 23: “Factors Affecting Reaction Rates”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sidR="00D43CFA">
        <w:rPr>
          <w:sz w:val="24"/>
        </w:rPr>
        <w:t>5</w:t>
      </w:r>
      <w:r w:rsidR="00896C59">
        <w:rPr>
          <w:sz w:val="24"/>
        </w:rPr>
        <w:tab/>
      </w:r>
      <w:r>
        <w:rPr>
          <w:sz w:val="24"/>
        </w:rPr>
        <w:t>Experiment 24: “A Rate Law and Activation Energy”</w:t>
      </w:r>
    </w:p>
    <w:p w:rsidR="00B1799D" w:rsidRDefault="00B1799D" w:rsidP="00896C59">
      <w:pPr>
        <w:pStyle w:val="DefaultText"/>
        <w:tabs>
          <w:tab w:val="decimal" w:pos="1440"/>
          <w:tab w:val="left" w:pos="2880"/>
        </w:tabs>
        <w:autoSpaceDE/>
        <w:autoSpaceDN/>
        <w:adjustRightInd/>
        <w:rPr>
          <w:sz w:val="24"/>
        </w:rPr>
      </w:pPr>
    </w:p>
    <w:p w:rsidR="00B1799D" w:rsidRDefault="00B1799D" w:rsidP="00896C59">
      <w:pPr>
        <w:pStyle w:val="DefaultText"/>
        <w:tabs>
          <w:tab w:val="decimal" w:pos="1440"/>
          <w:tab w:val="left" w:pos="2880"/>
        </w:tabs>
        <w:autoSpaceDE/>
        <w:autoSpaceDN/>
        <w:adjustRightInd/>
        <w:rPr>
          <w:sz w:val="24"/>
        </w:rPr>
      </w:pPr>
    </w:p>
    <w:p w:rsidR="00B1799D" w:rsidRDefault="00B1799D" w:rsidP="00896C59">
      <w:pPr>
        <w:pStyle w:val="DefaultText"/>
        <w:tabs>
          <w:tab w:val="decimal" w:pos="1440"/>
          <w:tab w:val="left" w:pos="2880"/>
        </w:tabs>
        <w:autoSpaceDE/>
        <w:autoSpaceDN/>
        <w:adjustRightInd/>
        <w:rPr>
          <w:sz w:val="24"/>
        </w:rPr>
      </w:pPr>
      <w:r>
        <w:rPr>
          <w:sz w:val="24"/>
        </w:rPr>
        <w:t>March</w:t>
      </w:r>
      <w:r>
        <w:rPr>
          <w:sz w:val="24"/>
        </w:rPr>
        <w:tab/>
        <w:t>1</w:t>
      </w:r>
      <w:r w:rsidR="00D43CFA">
        <w:rPr>
          <w:sz w:val="24"/>
        </w:rPr>
        <w:t>2</w:t>
      </w:r>
      <w:r>
        <w:rPr>
          <w:sz w:val="24"/>
        </w:rPr>
        <w:tab/>
        <w:t>SPRING BREAK</w:t>
      </w:r>
      <w:r>
        <w:rPr>
          <w:sz w:val="24"/>
        </w:rPr>
        <w:tab/>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sidR="00026063">
        <w:rPr>
          <w:sz w:val="24"/>
        </w:rPr>
        <w:t>1</w:t>
      </w:r>
      <w:r w:rsidR="00D43CFA">
        <w:rPr>
          <w:sz w:val="24"/>
        </w:rPr>
        <w:t>9</w:t>
      </w:r>
      <w:r w:rsidR="00896C59">
        <w:rPr>
          <w:sz w:val="24"/>
        </w:rPr>
        <w:tab/>
      </w:r>
      <w:r>
        <w:rPr>
          <w:sz w:val="24"/>
        </w:rPr>
        <w:t xml:space="preserve">Experiment 16: “Le </w:t>
      </w:r>
      <w:proofErr w:type="spellStart"/>
      <w:r>
        <w:rPr>
          <w:sz w:val="24"/>
        </w:rPr>
        <w:t>Chatelier’s</w:t>
      </w:r>
      <w:proofErr w:type="spellEnd"/>
      <w:r>
        <w:rPr>
          <w:sz w:val="24"/>
        </w:rPr>
        <w:t xml:space="preserve"> Principle; Buffers”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sidR="00026063">
        <w:rPr>
          <w:sz w:val="24"/>
        </w:rPr>
        <w:t>2</w:t>
      </w:r>
      <w:r w:rsidR="00D43CFA">
        <w:rPr>
          <w:sz w:val="24"/>
        </w:rPr>
        <w:t>6</w:t>
      </w:r>
      <w:r w:rsidR="00896C59">
        <w:rPr>
          <w:sz w:val="24"/>
        </w:rPr>
        <w:tab/>
      </w:r>
      <w:r>
        <w:rPr>
          <w:sz w:val="24"/>
        </w:rPr>
        <w:t>Experiment 17: “Antacid Analysis”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sidR="00D43CFA">
        <w:rPr>
          <w:sz w:val="24"/>
        </w:rPr>
        <w:t>2</w:t>
      </w:r>
      <w:r w:rsidR="00896C59">
        <w:rPr>
          <w:sz w:val="24"/>
        </w:rPr>
        <w:tab/>
      </w:r>
      <w:r>
        <w:rPr>
          <w:sz w:val="24"/>
        </w:rPr>
        <w:t>Experiment 34: “An Equilibrium Constant”</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B50A00" w:rsidRDefault="00B1799D" w:rsidP="00B50A00">
      <w:pPr>
        <w:pStyle w:val="DefaultText"/>
        <w:tabs>
          <w:tab w:val="decimal" w:pos="1440"/>
          <w:tab w:val="left" w:pos="2880"/>
        </w:tabs>
        <w:autoSpaceDE/>
        <w:autoSpaceDN/>
        <w:adjustRightInd/>
        <w:rPr>
          <w:sz w:val="24"/>
        </w:rPr>
      </w:pPr>
      <w:r>
        <w:rPr>
          <w:sz w:val="24"/>
        </w:rPr>
        <w:t>April</w:t>
      </w:r>
      <w:r w:rsidR="00896C59">
        <w:rPr>
          <w:sz w:val="24"/>
        </w:rPr>
        <w:tab/>
      </w:r>
      <w:r w:rsidR="00D43CFA">
        <w:rPr>
          <w:sz w:val="24"/>
        </w:rPr>
        <w:t>9</w:t>
      </w:r>
      <w:r w:rsidR="00896C59">
        <w:rPr>
          <w:sz w:val="24"/>
        </w:rPr>
        <w:tab/>
      </w:r>
      <w:r>
        <w:rPr>
          <w:sz w:val="24"/>
        </w:rPr>
        <w:t>Experiment 22: “Molar Solubility; Common Ion Effect”</w:t>
      </w:r>
    </w:p>
    <w:p w:rsidR="00B65BC3" w:rsidRDefault="00B65BC3" w:rsidP="00B50A00">
      <w:pPr>
        <w:pStyle w:val="DefaultText"/>
        <w:tabs>
          <w:tab w:val="decimal" w:pos="1440"/>
          <w:tab w:val="left" w:pos="2880"/>
        </w:tabs>
        <w:autoSpaceDE/>
        <w:autoSpaceDN/>
        <w:adjustRightInd/>
        <w:rPr>
          <w:sz w:val="24"/>
        </w:rPr>
      </w:pPr>
    </w:p>
    <w:p w:rsidR="00B50A00" w:rsidRDefault="00B50A00" w:rsidP="00B50A00">
      <w:pPr>
        <w:pStyle w:val="DefaultText"/>
        <w:tabs>
          <w:tab w:val="decimal" w:pos="1440"/>
          <w:tab w:val="left" w:pos="2880"/>
        </w:tabs>
        <w:autoSpaceDE/>
        <w:autoSpaceDN/>
        <w:adjustRightInd/>
        <w:rPr>
          <w:sz w:val="24"/>
        </w:rPr>
      </w:pPr>
    </w:p>
    <w:p w:rsidR="00B50A00"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sidR="00026063">
        <w:rPr>
          <w:sz w:val="24"/>
        </w:rPr>
        <w:t>1</w:t>
      </w:r>
      <w:r w:rsidR="00D43CFA">
        <w:rPr>
          <w:sz w:val="24"/>
        </w:rPr>
        <w:t>6</w:t>
      </w:r>
      <w:r w:rsidR="00B50A00">
        <w:rPr>
          <w:sz w:val="24"/>
        </w:rPr>
        <w:tab/>
      </w:r>
      <w:r>
        <w:rPr>
          <w:sz w:val="24"/>
        </w:rPr>
        <w:t>Experiment 37: “</w:t>
      </w:r>
      <w:proofErr w:type="spellStart"/>
      <w:r>
        <w:rPr>
          <w:sz w:val="24"/>
        </w:rPr>
        <w:t>Qual</w:t>
      </w:r>
      <w:proofErr w:type="spellEnd"/>
      <w:r>
        <w:rPr>
          <w:sz w:val="24"/>
        </w:rPr>
        <w:t>: Common Anions”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r>
        <w:rPr>
          <w:sz w:val="24"/>
        </w:rPr>
        <w:tab/>
      </w:r>
    </w:p>
    <w:p w:rsidR="00B50A00"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Pr>
          <w:sz w:val="24"/>
        </w:rPr>
        <w:t>2</w:t>
      </w:r>
      <w:r w:rsidR="00D43CFA">
        <w:rPr>
          <w:sz w:val="24"/>
        </w:rPr>
        <w:t>3</w:t>
      </w:r>
      <w:r w:rsidR="00896C59">
        <w:rPr>
          <w:sz w:val="24"/>
        </w:rPr>
        <w:tab/>
      </w:r>
      <w:r>
        <w:rPr>
          <w:sz w:val="24"/>
        </w:rPr>
        <w:t>Experiment 38: “</w:t>
      </w:r>
      <w:proofErr w:type="spellStart"/>
      <w:r>
        <w:rPr>
          <w:sz w:val="24"/>
        </w:rPr>
        <w:t>Qual</w:t>
      </w:r>
      <w:proofErr w:type="spellEnd"/>
      <w:r>
        <w:rPr>
          <w:sz w:val="24"/>
        </w:rPr>
        <w:t xml:space="preserve"> I. Na</w:t>
      </w:r>
      <w:r>
        <w:rPr>
          <w:sz w:val="24"/>
          <w:vertAlign w:val="superscript"/>
        </w:rPr>
        <w:t>+</w:t>
      </w:r>
      <w:r>
        <w:rPr>
          <w:sz w:val="24"/>
        </w:rPr>
        <w:t>, K</w:t>
      </w:r>
      <w:r>
        <w:rPr>
          <w:sz w:val="24"/>
          <w:vertAlign w:val="superscript"/>
        </w:rPr>
        <w:t>+</w:t>
      </w:r>
      <w:r>
        <w:rPr>
          <w:sz w:val="24"/>
        </w:rPr>
        <w:t>, NH</w:t>
      </w:r>
      <w:r>
        <w:rPr>
          <w:sz w:val="24"/>
          <w:vertAlign w:val="subscript"/>
        </w:rPr>
        <w:t>4</w:t>
      </w:r>
      <w:r>
        <w:rPr>
          <w:sz w:val="24"/>
          <w:vertAlign w:val="superscript"/>
        </w:rPr>
        <w:t>+</w:t>
      </w:r>
      <w:r>
        <w:rPr>
          <w:sz w:val="24"/>
        </w:rPr>
        <w:t>, Mg</w:t>
      </w:r>
      <w:r>
        <w:rPr>
          <w:sz w:val="24"/>
          <w:vertAlign w:val="superscript"/>
        </w:rPr>
        <w:t>2+</w:t>
      </w:r>
      <w:r>
        <w:rPr>
          <w:sz w:val="24"/>
        </w:rPr>
        <w:t>, Ca</w:t>
      </w:r>
      <w:r>
        <w:rPr>
          <w:sz w:val="24"/>
          <w:vertAlign w:val="superscript"/>
        </w:rPr>
        <w:t>2+</w:t>
      </w:r>
      <w:r>
        <w:rPr>
          <w:sz w:val="24"/>
        </w:rPr>
        <w:t>, Cu</w:t>
      </w:r>
      <w:r>
        <w:rPr>
          <w:sz w:val="24"/>
          <w:vertAlign w:val="superscript"/>
        </w:rPr>
        <w:t>2+</w:t>
      </w:r>
      <w:r>
        <w:rPr>
          <w:sz w:val="24"/>
        </w:rPr>
        <w:t>”</w:t>
      </w:r>
    </w:p>
    <w:p w:rsidR="00B65BC3" w:rsidRDefault="00B65BC3" w:rsidP="00896C59">
      <w:pPr>
        <w:pStyle w:val="DefaultText"/>
        <w:tabs>
          <w:tab w:val="decimal" w:pos="1440"/>
          <w:tab w:val="left" w:pos="2880"/>
        </w:tabs>
        <w:autoSpaceDE/>
        <w:autoSpaceDN/>
        <w:adjustRightInd/>
        <w:rPr>
          <w:sz w:val="24"/>
        </w:rPr>
      </w:pPr>
    </w:p>
    <w:p w:rsidR="00EB51FC" w:rsidRDefault="00EB51FC" w:rsidP="00896C59">
      <w:pPr>
        <w:pStyle w:val="DefaultText"/>
        <w:tabs>
          <w:tab w:val="decimal" w:pos="1440"/>
          <w:tab w:val="left" w:pos="2880"/>
        </w:tabs>
        <w:autoSpaceDE/>
        <w:autoSpaceDN/>
        <w:adjustRightInd/>
        <w:rPr>
          <w:sz w:val="24"/>
        </w:rPr>
      </w:pPr>
    </w:p>
    <w:p w:rsidR="00EB51FC" w:rsidRDefault="00B1799D" w:rsidP="00EB51FC">
      <w:pPr>
        <w:pStyle w:val="DefaultText"/>
        <w:tabs>
          <w:tab w:val="decimal" w:pos="1440"/>
          <w:tab w:val="left" w:pos="2880"/>
        </w:tabs>
        <w:autoSpaceDE/>
        <w:autoSpaceDN/>
        <w:adjustRightInd/>
        <w:rPr>
          <w:sz w:val="24"/>
        </w:rPr>
      </w:pPr>
      <w:r>
        <w:rPr>
          <w:sz w:val="24"/>
        </w:rPr>
        <w:t>April</w:t>
      </w:r>
      <w:r w:rsidR="00896C59">
        <w:rPr>
          <w:sz w:val="24"/>
        </w:rPr>
        <w:tab/>
      </w:r>
      <w:r w:rsidR="00D43CFA">
        <w:rPr>
          <w:sz w:val="24"/>
        </w:rPr>
        <w:t>30</w:t>
      </w:r>
      <w:r w:rsidR="00896C59">
        <w:rPr>
          <w:sz w:val="24"/>
        </w:rPr>
        <w:tab/>
      </w:r>
      <w:r>
        <w:rPr>
          <w:sz w:val="24"/>
        </w:rPr>
        <w:t>Experiment 39: “</w:t>
      </w:r>
      <w:proofErr w:type="spellStart"/>
      <w:r>
        <w:rPr>
          <w:sz w:val="24"/>
        </w:rPr>
        <w:t>Qual</w:t>
      </w:r>
      <w:proofErr w:type="spellEnd"/>
      <w:r>
        <w:rPr>
          <w:sz w:val="24"/>
        </w:rPr>
        <w:t xml:space="preserve"> II.  Ni</w:t>
      </w:r>
      <w:r>
        <w:rPr>
          <w:sz w:val="24"/>
          <w:vertAlign w:val="superscript"/>
        </w:rPr>
        <w:t>2+</w:t>
      </w:r>
      <w:r>
        <w:rPr>
          <w:sz w:val="24"/>
        </w:rPr>
        <w:t>, Fe</w:t>
      </w:r>
      <w:r>
        <w:rPr>
          <w:sz w:val="24"/>
          <w:vertAlign w:val="superscript"/>
        </w:rPr>
        <w:t>3+</w:t>
      </w:r>
      <w:r>
        <w:rPr>
          <w:sz w:val="24"/>
        </w:rPr>
        <w:t>, Al</w:t>
      </w:r>
      <w:r>
        <w:rPr>
          <w:sz w:val="24"/>
          <w:vertAlign w:val="superscript"/>
        </w:rPr>
        <w:t>3+</w:t>
      </w:r>
      <w:r>
        <w:rPr>
          <w:sz w:val="24"/>
        </w:rPr>
        <w:t>, Zn</w:t>
      </w:r>
      <w:r>
        <w:rPr>
          <w:sz w:val="24"/>
          <w:vertAlign w:val="superscript"/>
        </w:rPr>
        <w:t>2+</w:t>
      </w:r>
      <w:r>
        <w:rPr>
          <w:sz w:val="24"/>
        </w:rPr>
        <w:t>”</w:t>
      </w:r>
    </w:p>
    <w:p w:rsidR="00B65BC3" w:rsidRDefault="00B65BC3" w:rsidP="00EB51FC">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4369F4" w:rsidRDefault="00B1799D" w:rsidP="00EB51FC">
      <w:pPr>
        <w:pStyle w:val="DefaultText"/>
        <w:tabs>
          <w:tab w:val="decimal" w:pos="1440"/>
          <w:tab w:val="left" w:pos="2880"/>
        </w:tabs>
        <w:autoSpaceDE/>
        <w:autoSpaceDN/>
        <w:adjustRightInd/>
        <w:rPr>
          <w:sz w:val="24"/>
        </w:rPr>
      </w:pPr>
      <w:r>
        <w:rPr>
          <w:sz w:val="24"/>
        </w:rPr>
        <w:t xml:space="preserve">May </w:t>
      </w:r>
      <w:r w:rsidR="00896C59">
        <w:rPr>
          <w:sz w:val="24"/>
        </w:rPr>
        <w:tab/>
      </w:r>
      <w:r w:rsidR="00D43CFA">
        <w:rPr>
          <w:sz w:val="24"/>
        </w:rPr>
        <w:t>7</w:t>
      </w:r>
      <w:r w:rsidR="00896C59">
        <w:rPr>
          <w:sz w:val="24"/>
        </w:rPr>
        <w:tab/>
      </w:r>
      <w:r>
        <w:rPr>
          <w:sz w:val="24"/>
        </w:rPr>
        <w:t>No Lab Meeting.  Course is finished.</w:t>
      </w:r>
      <w:r w:rsidR="004369F4">
        <w:rPr>
          <w:sz w:val="24"/>
        </w:rPr>
        <w:tab/>
      </w:r>
      <w:r w:rsidR="004369F4">
        <w:rPr>
          <w:sz w:val="24"/>
        </w:rPr>
        <w:tab/>
      </w:r>
      <w:r w:rsidR="004369F4">
        <w:rPr>
          <w:sz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r>
      <w:r>
        <w:rPr>
          <w:sz w:val="24"/>
          <w:szCs w:val="24"/>
        </w:rPr>
        <w:tab/>
      </w:r>
      <w:r>
        <w:rPr>
          <w:sz w:val="24"/>
          <w:szCs w:val="24"/>
        </w:rPr>
        <w:tab/>
      </w:r>
      <w:r>
        <w:rPr>
          <w:sz w:val="24"/>
          <w:szCs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0"/>
          <w:tab w:val="center" w:pos="4680"/>
        </w:tabs>
        <w:rPr>
          <w:sz w:val="24"/>
          <w:szCs w:val="24"/>
        </w:rPr>
      </w:pPr>
      <w:r>
        <w:rPr>
          <w:sz w:val="24"/>
          <w:szCs w:val="24"/>
        </w:rPr>
        <w:tab/>
      </w:r>
      <w:r>
        <w:rPr>
          <w:sz w:val="24"/>
          <w:szCs w:val="24"/>
        </w:rPr>
        <w:tab/>
      </w:r>
    </w:p>
    <w:p w:rsidR="004369F4" w:rsidRDefault="004369F4">
      <w:pPr>
        <w:pStyle w:val="Heading4"/>
        <w:tabs>
          <w:tab w:val="left" w:pos="1710"/>
          <w:tab w:val="decimal" w:pos="2160"/>
          <w:tab w:val="left" w:pos="4590"/>
          <w:tab w:val="decimal" w:pos="5040"/>
          <w:tab w:val="left" w:pos="7470"/>
          <w:tab w:val="decimal" w:pos="7920"/>
        </w:tabs>
        <w:jc w:val="left"/>
        <w:rPr>
          <w:szCs w:val="24"/>
        </w:rPr>
      </w:pPr>
    </w:p>
    <w:p w:rsidR="00EA18D4" w:rsidRPr="00060F2D" w:rsidRDefault="00EA18D4" w:rsidP="00EA18D4">
      <w:pPr>
        <w:tabs>
          <w:tab w:val="left" w:pos="1440"/>
          <w:tab w:val="decimal" w:pos="2160"/>
          <w:tab w:val="left" w:pos="3960"/>
          <w:tab w:val="left" w:pos="4590"/>
          <w:tab w:val="decimal" w:pos="5040"/>
          <w:tab w:val="left" w:pos="7470"/>
          <w:tab w:val="decimal" w:pos="7920"/>
        </w:tabs>
        <w:spacing w:after="120"/>
        <w:ind w:right="-720"/>
        <w:jc w:val="center"/>
        <w:rPr>
          <w:b/>
          <w:bCs/>
          <w:sz w:val="24"/>
        </w:rPr>
      </w:pPr>
      <w:r w:rsidRPr="001D1A15">
        <w:rPr>
          <w:b/>
          <w:bCs/>
          <w:sz w:val="24"/>
        </w:rPr>
        <w:t xml:space="preserve">Academic Calendar for the </w:t>
      </w:r>
      <w:r>
        <w:rPr>
          <w:b/>
          <w:bCs/>
          <w:sz w:val="24"/>
        </w:rPr>
        <w:t>Spring</w:t>
      </w:r>
      <w:r w:rsidRPr="001D1A15">
        <w:rPr>
          <w:b/>
          <w:bCs/>
          <w:sz w:val="24"/>
        </w:rPr>
        <w:t xml:space="preserve"> 201</w:t>
      </w:r>
      <w:r>
        <w:rPr>
          <w:b/>
          <w:bCs/>
          <w:sz w:val="24"/>
        </w:rPr>
        <w:t>5</w:t>
      </w:r>
      <w:r w:rsidRPr="001D1A15">
        <w:rPr>
          <w:b/>
          <w:bCs/>
          <w:sz w:val="24"/>
        </w:rPr>
        <w:t xml:space="preserve"> (16-week) Semester</w:t>
      </w:r>
    </w:p>
    <w:p w:rsidR="00EA18D4" w:rsidRDefault="00EA18D4" w:rsidP="00EA18D4">
      <w:pPr>
        <w:tabs>
          <w:tab w:val="left" w:pos="1440"/>
          <w:tab w:val="decimal" w:pos="2160"/>
          <w:tab w:val="left" w:pos="3960"/>
          <w:tab w:val="left" w:pos="4590"/>
          <w:tab w:val="decimal" w:pos="5040"/>
          <w:tab w:val="left" w:pos="7470"/>
          <w:tab w:val="decimal" w:pos="7920"/>
        </w:tabs>
        <w:spacing w:after="120"/>
        <w:ind w:right="-720"/>
        <w:jc w:val="center"/>
        <w:rPr>
          <w:bCs/>
          <w:sz w:val="24"/>
        </w:rPr>
      </w:pPr>
    </w:p>
    <w:p w:rsidR="00EA18D4" w:rsidRPr="00060F2D" w:rsidRDefault="00EA18D4" w:rsidP="00EA18D4">
      <w:pPr>
        <w:spacing w:after="120"/>
        <w:ind w:right="-720"/>
        <w:rPr>
          <w:b/>
          <w:bCs/>
          <w:sz w:val="24"/>
        </w:rPr>
      </w:pPr>
      <w:r w:rsidRPr="001D1A15">
        <w:rPr>
          <w:b/>
          <w:bCs/>
          <w:sz w:val="24"/>
        </w:rPr>
        <w:t>Date</w:t>
      </w:r>
      <w:r w:rsidRPr="001D1A15">
        <w:rPr>
          <w:b/>
          <w:bCs/>
          <w:sz w:val="24"/>
        </w:rPr>
        <w:tab/>
      </w:r>
      <w:r w:rsidRPr="001D1A15">
        <w:rPr>
          <w:b/>
          <w:bCs/>
          <w:sz w:val="24"/>
        </w:rPr>
        <w:tab/>
      </w:r>
      <w:r w:rsidRPr="001D1A15">
        <w:rPr>
          <w:b/>
          <w:bCs/>
          <w:sz w:val="24"/>
        </w:rPr>
        <w:tab/>
      </w:r>
      <w:r w:rsidRPr="001D1A15">
        <w:rPr>
          <w:b/>
          <w:bCs/>
          <w:sz w:val="24"/>
        </w:rPr>
        <w:tab/>
        <w:t>Day of Week</w:t>
      </w:r>
      <w:r w:rsidRPr="001D1A15">
        <w:rPr>
          <w:b/>
          <w:bCs/>
          <w:sz w:val="24"/>
        </w:rPr>
        <w:tab/>
      </w:r>
      <w:r w:rsidRPr="001D1A15">
        <w:rPr>
          <w:b/>
          <w:bCs/>
          <w:sz w:val="24"/>
        </w:rPr>
        <w:tab/>
      </w:r>
      <w:r w:rsidRPr="001D1A15">
        <w:rPr>
          <w:b/>
          <w:bCs/>
          <w:sz w:val="24"/>
        </w:rPr>
        <w:tab/>
        <w:t>Event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5</w:t>
      </w:r>
      <w:r>
        <w:rPr>
          <w:bCs/>
          <w:sz w:val="24"/>
        </w:rPr>
        <w:tab/>
      </w:r>
      <w:r>
        <w:rPr>
          <w:bCs/>
          <w:sz w:val="24"/>
        </w:rPr>
        <w:tab/>
      </w:r>
      <w:r>
        <w:rPr>
          <w:bCs/>
          <w:sz w:val="24"/>
        </w:rPr>
        <w:tab/>
        <w:t>Monday</w:t>
      </w:r>
      <w:r>
        <w:rPr>
          <w:bCs/>
          <w:sz w:val="24"/>
        </w:rPr>
        <w:tab/>
      </w:r>
      <w:r>
        <w:rPr>
          <w:bCs/>
          <w:sz w:val="24"/>
        </w:rPr>
        <w:tab/>
      </w:r>
      <w:r>
        <w:rPr>
          <w:bCs/>
          <w:sz w:val="24"/>
        </w:rPr>
        <w:tab/>
        <w:t>College opens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12</w:t>
      </w:r>
      <w:r>
        <w:rPr>
          <w:bCs/>
          <w:sz w:val="24"/>
        </w:rPr>
        <w:tab/>
      </w:r>
      <w:r>
        <w:rPr>
          <w:bCs/>
          <w:sz w:val="24"/>
        </w:rPr>
        <w:tab/>
      </w:r>
      <w:r>
        <w:rPr>
          <w:bCs/>
          <w:sz w:val="24"/>
        </w:rPr>
        <w:tab/>
        <w:t>Monday</w:t>
      </w:r>
      <w:r>
        <w:rPr>
          <w:bCs/>
          <w:sz w:val="24"/>
        </w:rPr>
        <w:tab/>
      </w:r>
      <w:r>
        <w:rPr>
          <w:bCs/>
          <w:sz w:val="24"/>
        </w:rPr>
        <w:tab/>
      </w:r>
      <w:r>
        <w:rPr>
          <w:bCs/>
          <w:sz w:val="24"/>
        </w:rPr>
        <w:tab/>
        <w:t>Faculty Report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19</w:t>
      </w:r>
      <w:r>
        <w:rPr>
          <w:bCs/>
          <w:sz w:val="24"/>
        </w:rPr>
        <w:tab/>
      </w:r>
      <w:r>
        <w:rPr>
          <w:bCs/>
          <w:sz w:val="24"/>
        </w:rPr>
        <w:tab/>
      </w:r>
      <w:r>
        <w:rPr>
          <w:bCs/>
          <w:sz w:val="24"/>
        </w:rPr>
        <w:tab/>
        <w:t>Monday</w:t>
      </w:r>
      <w:r>
        <w:rPr>
          <w:bCs/>
          <w:sz w:val="24"/>
        </w:rPr>
        <w:tab/>
      </w:r>
      <w:r>
        <w:rPr>
          <w:bCs/>
          <w:sz w:val="24"/>
        </w:rPr>
        <w:tab/>
      </w:r>
      <w:r>
        <w:rPr>
          <w:bCs/>
          <w:sz w:val="24"/>
        </w:rPr>
        <w:tab/>
        <w:t>Martin Luther King Day – College closed</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20</w:t>
      </w:r>
      <w:r>
        <w:rPr>
          <w:bCs/>
          <w:sz w:val="24"/>
        </w:rPr>
        <w:tab/>
      </w:r>
      <w:r>
        <w:rPr>
          <w:bCs/>
          <w:sz w:val="24"/>
        </w:rPr>
        <w:tab/>
      </w:r>
      <w:r>
        <w:rPr>
          <w:bCs/>
          <w:sz w:val="24"/>
        </w:rPr>
        <w:tab/>
        <w:t>Tuesday</w:t>
      </w:r>
      <w:r>
        <w:rPr>
          <w:bCs/>
          <w:sz w:val="24"/>
        </w:rPr>
        <w:tab/>
      </w:r>
      <w:r>
        <w:rPr>
          <w:bCs/>
          <w:sz w:val="24"/>
        </w:rPr>
        <w:tab/>
      </w:r>
      <w:r>
        <w:rPr>
          <w:bCs/>
          <w:sz w:val="24"/>
        </w:rPr>
        <w:tab/>
        <w:t>Classes begin</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24</w:t>
      </w:r>
      <w:r>
        <w:rPr>
          <w:bCs/>
          <w:sz w:val="24"/>
        </w:rPr>
        <w:tab/>
      </w:r>
      <w:r>
        <w:rPr>
          <w:bCs/>
          <w:sz w:val="24"/>
        </w:rPr>
        <w:tab/>
      </w:r>
      <w:r>
        <w:rPr>
          <w:bCs/>
          <w:sz w:val="24"/>
        </w:rPr>
        <w:tab/>
        <w:t>Saturday</w:t>
      </w:r>
      <w:r>
        <w:rPr>
          <w:bCs/>
          <w:sz w:val="24"/>
        </w:rPr>
        <w:tab/>
      </w:r>
      <w:r>
        <w:rPr>
          <w:bCs/>
          <w:sz w:val="24"/>
        </w:rPr>
        <w:tab/>
      </w:r>
      <w:r>
        <w:rPr>
          <w:bCs/>
          <w:sz w:val="24"/>
        </w:rPr>
        <w:tab/>
        <w:t>Weekend classes begin</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February 4</w:t>
      </w:r>
      <w:r>
        <w:rPr>
          <w:bCs/>
          <w:sz w:val="24"/>
        </w:rPr>
        <w:tab/>
      </w:r>
      <w:r>
        <w:rPr>
          <w:bCs/>
          <w:sz w:val="24"/>
        </w:rPr>
        <w:tab/>
      </w:r>
      <w:r>
        <w:rPr>
          <w:bCs/>
          <w:sz w:val="24"/>
        </w:rPr>
        <w:tab/>
        <w:t>Wednesday</w:t>
      </w:r>
      <w:r>
        <w:rPr>
          <w:bCs/>
          <w:sz w:val="24"/>
        </w:rPr>
        <w:tab/>
      </w:r>
      <w:r>
        <w:rPr>
          <w:bCs/>
          <w:sz w:val="24"/>
        </w:rPr>
        <w:tab/>
      </w:r>
      <w:r>
        <w:rPr>
          <w:bCs/>
          <w:sz w:val="24"/>
        </w:rPr>
        <w:tab/>
        <w:t>Census date.</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March 9 – 15</w:t>
      </w:r>
      <w:r>
        <w:rPr>
          <w:bCs/>
          <w:sz w:val="24"/>
        </w:rPr>
        <w:tab/>
      </w:r>
      <w:r>
        <w:rPr>
          <w:bCs/>
          <w:sz w:val="24"/>
        </w:rPr>
        <w:tab/>
      </w:r>
      <w:r>
        <w:rPr>
          <w:bCs/>
          <w:sz w:val="24"/>
        </w:rPr>
        <w:tab/>
        <w:t>Monday - Sunday</w:t>
      </w:r>
      <w:r>
        <w:rPr>
          <w:bCs/>
          <w:sz w:val="24"/>
        </w:rPr>
        <w:tab/>
      </w:r>
      <w:r>
        <w:rPr>
          <w:bCs/>
          <w:sz w:val="24"/>
        </w:rPr>
        <w:tab/>
        <w:t>Spring Break – College Closed</w:t>
      </w:r>
      <w:r>
        <w:rPr>
          <w:bCs/>
          <w:sz w:val="24"/>
        </w:rPr>
        <w:br/>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rsidR="00EA18D4" w:rsidRDefault="00EA18D4" w:rsidP="00EA18D4">
      <w:pPr>
        <w:spacing w:after="120"/>
        <w:ind w:right="-720"/>
        <w:rPr>
          <w:bCs/>
          <w:sz w:val="24"/>
        </w:rPr>
      </w:pPr>
      <w:r>
        <w:rPr>
          <w:bCs/>
          <w:sz w:val="24"/>
        </w:rPr>
        <w:t>April 3 – 5</w:t>
      </w:r>
      <w:r>
        <w:rPr>
          <w:bCs/>
          <w:sz w:val="24"/>
        </w:rPr>
        <w:tab/>
      </w:r>
      <w:r>
        <w:rPr>
          <w:bCs/>
          <w:sz w:val="24"/>
        </w:rPr>
        <w:tab/>
      </w:r>
      <w:r>
        <w:rPr>
          <w:bCs/>
          <w:sz w:val="24"/>
        </w:rPr>
        <w:tab/>
        <w:t>Friday - Sunday</w:t>
      </w:r>
      <w:r>
        <w:rPr>
          <w:bCs/>
          <w:sz w:val="24"/>
        </w:rPr>
        <w:tab/>
      </w:r>
      <w:r>
        <w:rPr>
          <w:bCs/>
          <w:sz w:val="24"/>
        </w:rPr>
        <w:tab/>
        <w:t>Easter Holiday – College closed</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April 17</w:t>
      </w:r>
      <w:r>
        <w:rPr>
          <w:bCs/>
          <w:sz w:val="24"/>
        </w:rPr>
        <w:tab/>
      </w:r>
      <w:r>
        <w:rPr>
          <w:bCs/>
          <w:sz w:val="24"/>
        </w:rPr>
        <w:tab/>
      </w:r>
      <w:r>
        <w:rPr>
          <w:bCs/>
          <w:sz w:val="24"/>
        </w:rPr>
        <w:tab/>
        <w:t>Friday</w:t>
      </w:r>
      <w:r>
        <w:rPr>
          <w:bCs/>
          <w:sz w:val="24"/>
        </w:rPr>
        <w:tab/>
      </w:r>
      <w:r>
        <w:rPr>
          <w:bCs/>
          <w:sz w:val="24"/>
        </w:rPr>
        <w:tab/>
      </w:r>
      <w:r>
        <w:rPr>
          <w:bCs/>
          <w:sz w:val="24"/>
        </w:rPr>
        <w:tab/>
      </w:r>
      <w:r>
        <w:rPr>
          <w:bCs/>
          <w:sz w:val="24"/>
        </w:rPr>
        <w:tab/>
        <w:t>Last day to withdraw</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April 24</w:t>
      </w:r>
      <w:r>
        <w:rPr>
          <w:bCs/>
          <w:sz w:val="24"/>
        </w:rPr>
        <w:tab/>
      </w:r>
      <w:r>
        <w:rPr>
          <w:bCs/>
          <w:sz w:val="24"/>
        </w:rPr>
        <w:tab/>
      </w:r>
      <w:r>
        <w:rPr>
          <w:bCs/>
          <w:sz w:val="24"/>
        </w:rPr>
        <w:tab/>
        <w:t>Friday</w:t>
      </w:r>
      <w:r>
        <w:rPr>
          <w:bCs/>
          <w:sz w:val="24"/>
        </w:rPr>
        <w:tab/>
      </w:r>
      <w:r>
        <w:rPr>
          <w:bCs/>
          <w:sz w:val="24"/>
        </w:rPr>
        <w:tab/>
      </w:r>
      <w:r>
        <w:rPr>
          <w:bCs/>
          <w:sz w:val="24"/>
        </w:rPr>
        <w:tab/>
      </w:r>
      <w:r>
        <w:rPr>
          <w:bCs/>
          <w:sz w:val="24"/>
        </w:rPr>
        <w:tab/>
        <w:t>Fiesta Holiday – College closed</w:t>
      </w:r>
      <w:r>
        <w:rPr>
          <w:bCs/>
          <w:sz w:val="24"/>
        </w:rPr>
        <w:br/>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Weekend classes will meet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8</w:t>
      </w:r>
      <w:r>
        <w:rPr>
          <w:bCs/>
          <w:sz w:val="24"/>
        </w:rPr>
        <w:tab/>
      </w:r>
      <w:r>
        <w:rPr>
          <w:bCs/>
          <w:sz w:val="24"/>
        </w:rPr>
        <w:tab/>
      </w:r>
      <w:r>
        <w:rPr>
          <w:bCs/>
          <w:sz w:val="24"/>
        </w:rPr>
        <w:tab/>
      </w:r>
      <w:r>
        <w:rPr>
          <w:bCs/>
          <w:sz w:val="24"/>
        </w:rPr>
        <w:tab/>
        <w:t>Friday</w:t>
      </w:r>
      <w:r>
        <w:rPr>
          <w:bCs/>
          <w:sz w:val="24"/>
        </w:rPr>
        <w:tab/>
      </w:r>
      <w:r>
        <w:rPr>
          <w:bCs/>
          <w:sz w:val="24"/>
        </w:rPr>
        <w:tab/>
      </w:r>
      <w:r>
        <w:rPr>
          <w:bCs/>
          <w:sz w:val="24"/>
        </w:rPr>
        <w:tab/>
      </w:r>
      <w:r>
        <w:rPr>
          <w:bCs/>
          <w:sz w:val="24"/>
        </w:rPr>
        <w:tab/>
        <w:t>Last day of classes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11 – 16</w:t>
      </w:r>
      <w:r>
        <w:rPr>
          <w:bCs/>
          <w:sz w:val="24"/>
        </w:rPr>
        <w:tab/>
      </w:r>
      <w:r>
        <w:rPr>
          <w:bCs/>
          <w:sz w:val="24"/>
        </w:rPr>
        <w:tab/>
      </w:r>
      <w:r>
        <w:rPr>
          <w:bCs/>
          <w:sz w:val="24"/>
        </w:rPr>
        <w:tab/>
        <w:t>Monday - Saturday</w:t>
      </w:r>
      <w:r>
        <w:rPr>
          <w:bCs/>
          <w:sz w:val="24"/>
        </w:rPr>
        <w:tab/>
      </w:r>
      <w:r>
        <w:rPr>
          <w:bCs/>
          <w:sz w:val="24"/>
        </w:rPr>
        <w:tab/>
        <w:t>Final Examinations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16</w:t>
      </w:r>
      <w:r>
        <w:rPr>
          <w:bCs/>
          <w:sz w:val="24"/>
        </w:rPr>
        <w:tab/>
      </w:r>
      <w:r>
        <w:rPr>
          <w:bCs/>
          <w:sz w:val="24"/>
        </w:rPr>
        <w:tab/>
      </w:r>
      <w:r>
        <w:rPr>
          <w:bCs/>
          <w:sz w:val="24"/>
        </w:rPr>
        <w:tab/>
        <w:t>Saturday</w:t>
      </w:r>
      <w:r>
        <w:rPr>
          <w:bCs/>
          <w:sz w:val="24"/>
        </w:rPr>
        <w:tab/>
      </w:r>
      <w:r>
        <w:rPr>
          <w:bCs/>
          <w:sz w:val="24"/>
        </w:rPr>
        <w:tab/>
      </w:r>
      <w:r>
        <w:rPr>
          <w:bCs/>
          <w:sz w:val="24"/>
        </w:rPr>
        <w:tab/>
        <w:t>End of Spring 2015 Semester</w:t>
      </w:r>
    </w:p>
    <w:p w:rsidR="00EA18D4" w:rsidRDefault="00EA18D4" w:rsidP="00EA18D4">
      <w:pPr>
        <w:spacing w:after="120"/>
        <w:ind w:right="-720"/>
        <w:rPr>
          <w:bCs/>
          <w:sz w:val="24"/>
        </w:rPr>
      </w:pPr>
    </w:p>
    <w:p w:rsidR="00EA18D4" w:rsidRDefault="00EA18D4" w:rsidP="00EA18D4">
      <w:pPr>
        <w:spacing w:after="120"/>
        <w:ind w:right="-900"/>
        <w:rPr>
          <w:bCs/>
          <w:sz w:val="24"/>
        </w:rPr>
      </w:pPr>
      <w:r>
        <w:rPr>
          <w:bCs/>
          <w:sz w:val="24"/>
        </w:rPr>
        <w:t>September 14, 2015</w:t>
      </w:r>
      <w:r>
        <w:rPr>
          <w:bCs/>
          <w:sz w:val="24"/>
        </w:rPr>
        <w:tab/>
      </w:r>
      <w:r>
        <w:rPr>
          <w:bCs/>
          <w:sz w:val="24"/>
        </w:rPr>
        <w:tab/>
        <w:t>Monday</w:t>
      </w:r>
      <w:r>
        <w:rPr>
          <w:bCs/>
          <w:sz w:val="24"/>
        </w:rPr>
        <w:tab/>
      </w:r>
      <w:r>
        <w:rPr>
          <w:bCs/>
          <w:sz w:val="24"/>
        </w:rPr>
        <w:tab/>
      </w:r>
      <w:r>
        <w:rPr>
          <w:bCs/>
          <w:sz w:val="24"/>
        </w:rPr>
        <w:tab/>
        <w:t>Last day for Incomplete (“I”) grades to be completed</w:t>
      </w:r>
    </w:p>
    <w:p w:rsidR="00EA18D4" w:rsidRDefault="00EA18D4" w:rsidP="00EA18D4">
      <w:pPr>
        <w:spacing w:after="120"/>
        <w:ind w:left="3600" w:hanging="3600"/>
      </w:pPr>
    </w:p>
    <w:p w:rsidR="004369F4" w:rsidRDefault="004369F4" w:rsidP="00EA18D4">
      <w:pPr>
        <w:jc w:val="center"/>
      </w:pPr>
    </w:p>
    <w:sectPr w:rsidR="004369F4" w:rsidSect="009D4162">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33"/>
    <w:rsid w:val="0001020C"/>
    <w:rsid w:val="00015960"/>
    <w:rsid w:val="00026063"/>
    <w:rsid w:val="00036B25"/>
    <w:rsid w:val="00054A49"/>
    <w:rsid w:val="000B5D31"/>
    <w:rsid w:val="00101BEA"/>
    <w:rsid w:val="00133B81"/>
    <w:rsid w:val="001442DF"/>
    <w:rsid w:val="001625F9"/>
    <w:rsid w:val="001A4743"/>
    <w:rsid w:val="001D5DAE"/>
    <w:rsid w:val="002047E2"/>
    <w:rsid w:val="00206BD3"/>
    <w:rsid w:val="00217CFB"/>
    <w:rsid w:val="00225CB4"/>
    <w:rsid w:val="00235DD6"/>
    <w:rsid w:val="00262BDC"/>
    <w:rsid w:val="0027094F"/>
    <w:rsid w:val="00291A56"/>
    <w:rsid w:val="002C19DA"/>
    <w:rsid w:val="002C6516"/>
    <w:rsid w:val="0032256A"/>
    <w:rsid w:val="003302D6"/>
    <w:rsid w:val="00343941"/>
    <w:rsid w:val="00350DB3"/>
    <w:rsid w:val="0035694A"/>
    <w:rsid w:val="00360A0B"/>
    <w:rsid w:val="003643B9"/>
    <w:rsid w:val="003A2BA1"/>
    <w:rsid w:val="003C32C7"/>
    <w:rsid w:val="00430208"/>
    <w:rsid w:val="004369F4"/>
    <w:rsid w:val="00452E60"/>
    <w:rsid w:val="00460E5A"/>
    <w:rsid w:val="00484904"/>
    <w:rsid w:val="004A2302"/>
    <w:rsid w:val="00516252"/>
    <w:rsid w:val="00555D2E"/>
    <w:rsid w:val="00585F74"/>
    <w:rsid w:val="005C2AD1"/>
    <w:rsid w:val="005D02AE"/>
    <w:rsid w:val="005E1BD8"/>
    <w:rsid w:val="005E5CF9"/>
    <w:rsid w:val="00612209"/>
    <w:rsid w:val="00613A93"/>
    <w:rsid w:val="00623CD1"/>
    <w:rsid w:val="00642F2A"/>
    <w:rsid w:val="0064548E"/>
    <w:rsid w:val="006631D5"/>
    <w:rsid w:val="006F217E"/>
    <w:rsid w:val="007B6233"/>
    <w:rsid w:val="007F441D"/>
    <w:rsid w:val="00854BCF"/>
    <w:rsid w:val="00865706"/>
    <w:rsid w:val="008876B2"/>
    <w:rsid w:val="00896C59"/>
    <w:rsid w:val="008A53FE"/>
    <w:rsid w:val="00912FC7"/>
    <w:rsid w:val="009C0E61"/>
    <w:rsid w:val="009D4162"/>
    <w:rsid w:val="00A40FDB"/>
    <w:rsid w:val="00A704FB"/>
    <w:rsid w:val="00A754BA"/>
    <w:rsid w:val="00AA5EAB"/>
    <w:rsid w:val="00AB4C8D"/>
    <w:rsid w:val="00AC298B"/>
    <w:rsid w:val="00AD6EA2"/>
    <w:rsid w:val="00AE3113"/>
    <w:rsid w:val="00AE6A51"/>
    <w:rsid w:val="00B1799D"/>
    <w:rsid w:val="00B17B7F"/>
    <w:rsid w:val="00B50A00"/>
    <w:rsid w:val="00B63B11"/>
    <w:rsid w:val="00B65BC3"/>
    <w:rsid w:val="00B65EF1"/>
    <w:rsid w:val="00BB7AA9"/>
    <w:rsid w:val="00BD0876"/>
    <w:rsid w:val="00BF4751"/>
    <w:rsid w:val="00BF5A6B"/>
    <w:rsid w:val="00C054DA"/>
    <w:rsid w:val="00C11152"/>
    <w:rsid w:val="00C21888"/>
    <w:rsid w:val="00CA2F47"/>
    <w:rsid w:val="00CC2544"/>
    <w:rsid w:val="00CC380D"/>
    <w:rsid w:val="00CD4234"/>
    <w:rsid w:val="00CF3803"/>
    <w:rsid w:val="00D169E1"/>
    <w:rsid w:val="00D336E3"/>
    <w:rsid w:val="00D35A64"/>
    <w:rsid w:val="00D43CFA"/>
    <w:rsid w:val="00D51133"/>
    <w:rsid w:val="00D75A7C"/>
    <w:rsid w:val="00DC0B27"/>
    <w:rsid w:val="00DC2C4B"/>
    <w:rsid w:val="00DC45CC"/>
    <w:rsid w:val="00E229A2"/>
    <w:rsid w:val="00E3074A"/>
    <w:rsid w:val="00E57F30"/>
    <w:rsid w:val="00E73D20"/>
    <w:rsid w:val="00E831D8"/>
    <w:rsid w:val="00E84074"/>
    <w:rsid w:val="00EA18D4"/>
    <w:rsid w:val="00EB4879"/>
    <w:rsid w:val="00EB4B4C"/>
    <w:rsid w:val="00EB51FC"/>
    <w:rsid w:val="00EC41C5"/>
    <w:rsid w:val="00ED6694"/>
    <w:rsid w:val="00F109F7"/>
    <w:rsid w:val="00F47085"/>
    <w:rsid w:val="00FB5B79"/>
    <w:rsid w:val="00FC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52"/>
  </w:style>
  <w:style w:type="paragraph" w:styleId="Heading1">
    <w:name w:val="heading 1"/>
    <w:basedOn w:val="Normal"/>
    <w:next w:val="Normal"/>
    <w:qFormat/>
    <w:rsid w:val="00C11152"/>
    <w:pPr>
      <w:keepNext/>
      <w:jc w:val="center"/>
      <w:outlineLvl w:val="0"/>
    </w:pPr>
    <w:rPr>
      <w:sz w:val="28"/>
      <w:szCs w:val="28"/>
    </w:rPr>
  </w:style>
  <w:style w:type="paragraph" w:styleId="Heading4">
    <w:name w:val="heading 4"/>
    <w:basedOn w:val="Normal"/>
    <w:next w:val="Normal"/>
    <w:qFormat/>
    <w:rsid w:val="00C11152"/>
    <w:pPr>
      <w:keepNext/>
      <w:ind w:right="-720"/>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C11152"/>
    <w:pPr>
      <w:autoSpaceDE w:val="0"/>
      <w:autoSpaceDN w:val="0"/>
      <w:adjustRightInd w:val="0"/>
    </w:pPr>
    <w:rPr>
      <w:szCs w:val="24"/>
    </w:rPr>
  </w:style>
  <w:style w:type="paragraph" w:styleId="BlockText">
    <w:name w:val="Block Text"/>
    <w:basedOn w:val="Normal"/>
    <w:rsid w:val="00C11152"/>
    <w:pPr>
      <w:ind w:left="2880" w:right="-720" w:hanging="2880"/>
    </w:pPr>
    <w:rPr>
      <w:sz w:val="24"/>
    </w:rPr>
  </w:style>
  <w:style w:type="character" w:styleId="Hyperlink">
    <w:name w:val="Hyperlink"/>
    <w:basedOn w:val="DefaultParagraphFont"/>
    <w:rsid w:val="00CF3803"/>
    <w:rPr>
      <w:color w:val="0000FF"/>
      <w:u w:val="single"/>
    </w:rPr>
  </w:style>
  <w:style w:type="paragraph" w:customStyle="1" w:styleId="Default">
    <w:name w:val="Default"/>
    <w:rsid w:val="001442DF"/>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9D4162"/>
    <w:rPr>
      <w:rFonts w:ascii="Tahoma" w:hAnsi="Tahoma" w:cs="Tahoma"/>
      <w:sz w:val="16"/>
      <w:szCs w:val="16"/>
    </w:rPr>
  </w:style>
  <w:style w:type="character" w:customStyle="1" w:styleId="BalloonTextChar">
    <w:name w:val="Balloon Text Char"/>
    <w:basedOn w:val="DefaultParagraphFont"/>
    <w:link w:val="BalloonText"/>
    <w:rsid w:val="009D41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52"/>
  </w:style>
  <w:style w:type="paragraph" w:styleId="Heading1">
    <w:name w:val="heading 1"/>
    <w:basedOn w:val="Normal"/>
    <w:next w:val="Normal"/>
    <w:qFormat/>
    <w:rsid w:val="00C11152"/>
    <w:pPr>
      <w:keepNext/>
      <w:jc w:val="center"/>
      <w:outlineLvl w:val="0"/>
    </w:pPr>
    <w:rPr>
      <w:sz w:val="28"/>
      <w:szCs w:val="28"/>
    </w:rPr>
  </w:style>
  <w:style w:type="paragraph" w:styleId="Heading4">
    <w:name w:val="heading 4"/>
    <w:basedOn w:val="Normal"/>
    <w:next w:val="Normal"/>
    <w:qFormat/>
    <w:rsid w:val="00C11152"/>
    <w:pPr>
      <w:keepNext/>
      <w:ind w:right="-720"/>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C11152"/>
    <w:pPr>
      <w:autoSpaceDE w:val="0"/>
      <w:autoSpaceDN w:val="0"/>
      <w:adjustRightInd w:val="0"/>
    </w:pPr>
    <w:rPr>
      <w:szCs w:val="24"/>
    </w:rPr>
  </w:style>
  <w:style w:type="paragraph" w:styleId="BlockText">
    <w:name w:val="Block Text"/>
    <w:basedOn w:val="Normal"/>
    <w:rsid w:val="00C11152"/>
    <w:pPr>
      <w:ind w:left="2880" w:right="-720" w:hanging="2880"/>
    </w:pPr>
    <w:rPr>
      <w:sz w:val="24"/>
    </w:rPr>
  </w:style>
  <w:style w:type="character" w:styleId="Hyperlink">
    <w:name w:val="Hyperlink"/>
    <w:basedOn w:val="DefaultParagraphFont"/>
    <w:rsid w:val="00CF3803"/>
    <w:rPr>
      <w:color w:val="0000FF"/>
      <w:u w:val="single"/>
    </w:rPr>
  </w:style>
  <w:style w:type="paragraph" w:customStyle="1" w:styleId="Default">
    <w:name w:val="Default"/>
    <w:rsid w:val="001442DF"/>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9D4162"/>
    <w:rPr>
      <w:rFonts w:ascii="Tahoma" w:hAnsi="Tahoma" w:cs="Tahoma"/>
      <w:sz w:val="16"/>
      <w:szCs w:val="16"/>
    </w:rPr>
  </w:style>
  <w:style w:type="character" w:customStyle="1" w:styleId="BalloonTextChar">
    <w:name w:val="Balloon Text Char"/>
    <w:basedOn w:val="DefaultParagraphFont"/>
    <w:link w:val="BalloonText"/>
    <w:rsid w:val="009D4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2D21-FA40-4577-84D1-6153068C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1781</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GENERAL CHEMISTRY LABORATORY I</vt:lpstr>
    </vt:vector>
  </TitlesOfParts>
  <Company>Alamo Community College District</Company>
  <LinksUpToDate>false</LinksUpToDate>
  <CharactersWithSpaces>11334</CharactersWithSpaces>
  <SharedDoc>false</SharedDoc>
  <HLinks>
    <vt:vector size="6" baseType="variant">
      <vt:variant>
        <vt:i4>2359390</vt:i4>
      </vt:variant>
      <vt:variant>
        <vt:i4>0</vt:i4>
      </vt:variant>
      <vt:variant>
        <vt:i4>0</vt:i4>
      </vt:variant>
      <vt:variant>
        <vt:i4>5</vt:i4>
      </vt:variant>
      <vt:variant>
        <vt:lpwstr>mailto:ihessel@satx.rr.com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LABORATORY I</dc:title>
  <dc:creator>DALE ROBINSON</dc:creator>
  <cp:lastModifiedBy>Dale</cp:lastModifiedBy>
  <cp:revision>9</cp:revision>
  <cp:lastPrinted>2014-01-22T19:09:00Z</cp:lastPrinted>
  <dcterms:created xsi:type="dcterms:W3CDTF">2015-01-22T17:54:00Z</dcterms:created>
  <dcterms:modified xsi:type="dcterms:W3CDTF">2015-01-26T06:44:00Z</dcterms:modified>
</cp:coreProperties>
</file>